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06CC2" w:rsidRDefault="00DE55AE" w:rsidP="00606CC2">
      <w:pPr>
        <w:rPr>
          <w:b/>
          <w:i/>
          <w:sz w:val="28"/>
          <w:szCs w:val="28"/>
          <w:u w:val="single"/>
        </w:rPr>
      </w:pPr>
      <w:r w:rsidRPr="00DE55A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85.15pt;margin-top:-9.05pt;width:280.1pt;height:128.2pt;z-index:25166438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size:1in;font-weight:bold;font-style:italic;v-text-kern:t" trim="t" fitpath="t" string="РУСИНКА&#10;"/>
          </v:shape>
        </w:pict>
      </w:r>
      <w:r w:rsidRPr="00DE55AE">
        <w:rPr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19.85pt;margin-top:-13.85pt;width:105pt;height:86.25pt;rotation:180;z-index:251660288" fillcolor="#ffc000">
            <v:fill color2="fill lighten(51)" method="linear sigma" focus="100%" type="gradientRadial">
              <o:fill v:ext="view" type="gradientCenter"/>
            </v:fill>
            <v:textbox style="mso-next-textbox:#_x0000_s1026">
              <w:txbxContent>
                <w:p w:rsidR="00606CC2" w:rsidRDefault="00606CC2" w:rsidP="00606CC2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АПРЕЛЬ</w:t>
                  </w:r>
                </w:p>
                <w:p w:rsidR="00606CC2" w:rsidRDefault="00606CC2" w:rsidP="00606CC2">
                  <w:pPr>
                    <w:jc w:val="center"/>
                    <w:rPr>
                      <w:b/>
                      <w:i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FF0000"/>
                      <w:sz w:val="40"/>
                      <w:szCs w:val="40"/>
                    </w:rPr>
                    <w:t>201</w:t>
                  </w:r>
                  <w:r w:rsidR="000E2E1A">
                    <w:rPr>
                      <w:b/>
                      <w:i/>
                      <w:color w:val="FF0000"/>
                      <w:sz w:val="40"/>
                      <w:szCs w:val="40"/>
                    </w:rPr>
                    <w:t>4</w:t>
                  </w:r>
                </w:p>
                <w:p w:rsidR="00606CC2" w:rsidRPr="00E51A3D" w:rsidRDefault="00606CC2" w:rsidP="00606CC2">
                  <w:pPr>
                    <w:jc w:val="center"/>
                    <w:rPr>
                      <w:b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FF0000"/>
                      <w:sz w:val="18"/>
                      <w:szCs w:val="18"/>
                    </w:rPr>
                    <w:t>ВЫПУСК № 5</w:t>
                  </w:r>
                </w:p>
              </w:txbxContent>
            </v:textbox>
          </v:shape>
        </w:pict>
      </w:r>
    </w:p>
    <w:p w:rsidR="00606CC2" w:rsidRPr="00D51264" w:rsidRDefault="00606CC2" w:rsidP="00606CC2">
      <w:pPr>
        <w:jc w:val="center"/>
        <w:rPr>
          <w:b/>
          <w:i/>
          <w:sz w:val="28"/>
          <w:szCs w:val="28"/>
        </w:rPr>
      </w:pPr>
    </w:p>
    <w:p w:rsidR="004F289F" w:rsidRDefault="004F289F" w:rsidP="00606CC2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4F289F" w:rsidRDefault="004F289F" w:rsidP="00606CC2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4F289F" w:rsidRDefault="004F289F" w:rsidP="00606CC2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4F289F" w:rsidRDefault="004F289F" w:rsidP="00606CC2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4F289F" w:rsidRDefault="004F289F" w:rsidP="00606CC2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4F289F" w:rsidRDefault="000E2E1A" w:rsidP="00606CC2">
      <w:p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13335</wp:posOffset>
            </wp:positionV>
            <wp:extent cx="1042035" cy="1612265"/>
            <wp:effectExtent l="38100" t="0" r="24765" b="483235"/>
            <wp:wrapNone/>
            <wp:docPr id="2" name="Рисунок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6122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E2E1A" w:rsidRDefault="000E2E1A" w:rsidP="00606CC2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0E2E1A" w:rsidRDefault="000E2E1A" w:rsidP="00606CC2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0E2E1A" w:rsidRDefault="000E2E1A" w:rsidP="00606CC2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0E2E1A" w:rsidRDefault="000E2E1A" w:rsidP="00606CC2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0E2E1A" w:rsidRDefault="000E2E1A" w:rsidP="00606CC2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0E2E1A" w:rsidRDefault="000E2E1A" w:rsidP="00606CC2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606CC2" w:rsidRPr="0013416C" w:rsidRDefault="00606CC2" w:rsidP="00606CC2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13416C">
        <w:rPr>
          <w:rFonts w:ascii="Monotype Corsiva" w:hAnsi="Monotype Corsiva"/>
          <w:b/>
          <w:i/>
          <w:sz w:val="32"/>
          <w:szCs w:val="32"/>
        </w:rPr>
        <w:t>Уважаемые читатели!</w:t>
      </w:r>
    </w:p>
    <w:p w:rsidR="00606CC2" w:rsidRPr="004F289F" w:rsidRDefault="00606CC2" w:rsidP="00606CC2">
      <w:pPr>
        <w:rPr>
          <w:rFonts w:ascii="Monotype Corsiva" w:hAnsi="Monotype Corsiva"/>
          <w:b/>
          <w:i/>
          <w:sz w:val="28"/>
          <w:szCs w:val="28"/>
        </w:rPr>
      </w:pPr>
      <w:r w:rsidRPr="0013416C">
        <w:rPr>
          <w:rFonts w:ascii="Monotype Corsiva" w:hAnsi="Monotype Corsiva"/>
          <w:i/>
        </w:rPr>
        <w:tab/>
      </w:r>
      <w:r w:rsidRPr="004F289F">
        <w:rPr>
          <w:rFonts w:ascii="Monotype Corsiva" w:hAnsi="Monotype Corsiva"/>
          <w:b/>
          <w:i/>
          <w:sz w:val="28"/>
          <w:szCs w:val="28"/>
        </w:rPr>
        <w:t>Настало удивительное время года – весна. В природе – обновление, а в детском саду – «сбор урожая»</w:t>
      </w:r>
      <w:r w:rsidR="004F289F" w:rsidRPr="004F289F">
        <w:rPr>
          <w:rFonts w:ascii="Monotype Corsiva" w:hAnsi="Monotype Corsiva"/>
          <w:b/>
          <w:i/>
          <w:sz w:val="28"/>
          <w:szCs w:val="28"/>
        </w:rPr>
        <w:t>. Этот выпуск познакомит родителей с огромным пластом работы детского сада, который, порою, не виден с первого взгляда. Какова творческая активность нашего сада в районе и городе? Каков имидж учреждения среди других? Какое участие в этом процессе принимают родители воспитанников? Читайте, смотрите, удивляйтесь!</w:t>
      </w:r>
    </w:p>
    <w:p w:rsidR="004F289F" w:rsidRDefault="00606CC2" w:rsidP="00606CC2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ab/>
      </w:r>
    </w:p>
    <w:p w:rsidR="00606CC2" w:rsidRPr="00E95E5F" w:rsidRDefault="00606CC2" w:rsidP="00606CC2">
      <w:pPr>
        <w:rPr>
          <w:rFonts w:ascii="Monotype Corsiva" w:hAnsi="Monotype Corsiva"/>
          <w:i/>
        </w:rPr>
      </w:pPr>
      <w:r w:rsidRPr="00E95E5F">
        <w:rPr>
          <w:rFonts w:ascii="Monotype Corsiva" w:hAnsi="Monotype Corsiva"/>
          <w:i/>
        </w:rPr>
        <w:t>С уважением, редактор, старший воспитатель,</w:t>
      </w:r>
    </w:p>
    <w:p w:rsidR="00606CC2" w:rsidRDefault="00606CC2" w:rsidP="00606CC2">
      <w:pPr>
        <w:rPr>
          <w:i/>
        </w:rPr>
      </w:pPr>
      <w:r w:rsidRPr="00E95E5F">
        <w:rPr>
          <w:rFonts w:ascii="Monotype Corsiva" w:hAnsi="Monotype Corsiva"/>
          <w:i/>
        </w:rPr>
        <w:t xml:space="preserve"> Татьяна Геннадьевна</w:t>
      </w:r>
      <w:r w:rsidRPr="00E95E5F">
        <w:rPr>
          <w:rFonts w:ascii="Monotype Corsiva" w:hAnsi="Monotype Corsiva"/>
          <w:i/>
        </w:rPr>
        <w:tab/>
      </w:r>
      <w:r>
        <w:rPr>
          <w:i/>
        </w:rPr>
        <w:tab/>
      </w:r>
    </w:p>
    <w:p w:rsidR="00606CC2" w:rsidRDefault="00606CC2" w:rsidP="00606CC2">
      <w:pPr>
        <w:jc w:val="center"/>
        <w:rPr>
          <w:i/>
        </w:rPr>
      </w:pPr>
    </w:p>
    <w:p w:rsidR="00606CC2" w:rsidRDefault="000E2E1A" w:rsidP="00606CC2">
      <w:pPr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38100</wp:posOffset>
            </wp:positionV>
            <wp:extent cx="1186180" cy="552450"/>
            <wp:effectExtent l="19050" t="0" r="0" b="0"/>
            <wp:wrapNone/>
            <wp:docPr id="3" name="Рисунок 3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E1A" w:rsidRDefault="000E2E1A" w:rsidP="00606CC2">
      <w:pPr>
        <w:jc w:val="center"/>
        <w:rPr>
          <w:i/>
        </w:rPr>
      </w:pPr>
    </w:p>
    <w:p w:rsidR="000E2E1A" w:rsidRPr="00B5134D" w:rsidRDefault="000E2E1A" w:rsidP="00606CC2">
      <w:pPr>
        <w:jc w:val="center"/>
        <w:rPr>
          <w:i/>
        </w:rPr>
      </w:pPr>
    </w:p>
    <w:p w:rsidR="00606CC2" w:rsidRPr="00606CC2" w:rsidRDefault="00DE55AE" w:rsidP="00606CC2">
      <w:pPr>
        <w:ind w:firstLine="708"/>
        <w:jc w:val="right"/>
        <w:rPr>
          <w:i/>
          <w:color w:val="0070C0"/>
        </w:rPr>
      </w:pPr>
      <w:r w:rsidRPr="00DE55AE">
        <w:rPr>
          <w:noProof/>
          <w:sz w:val="28"/>
          <w:szCs w:val="28"/>
        </w:rPr>
        <w:lastRenderedPageBreak/>
        <w:pict>
          <v:rect id="_x0000_s1027" style="position:absolute;left:0;text-align:left;margin-left:47.05pt;margin-top:1.55pt;width:302.6pt;height:151.95pt;z-index:-251655168" fillcolor="#fde9d9 [665]" strokecolor="#e36c0a" strokeweight="1pt">
            <v:fill color2="#fde9d9" rotate="t"/>
            <v:shadow color="#974706" opacity=".5" offset="-6pt,-6pt"/>
            <o:extrusion v:ext="view" backdepth="9600pt" on="t" type="perspective"/>
            <v:textbox style="mso-next-textbox:#_x0000_s1027">
              <w:txbxContent>
                <w:p w:rsidR="00606CC2" w:rsidRPr="00BC681E" w:rsidRDefault="00606CC2" w:rsidP="00606CC2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BC681E">
                    <w:rPr>
                      <w:b/>
                      <w:color w:val="0070C0"/>
                      <w:sz w:val="28"/>
                      <w:szCs w:val="28"/>
                    </w:rPr>
                    <w:t>Сегодня в номере:</w:t>
                  </w:r>
                </w:p>
                <w:p w:rsidR="000E2E1A" w:rsidRPr="00BC681E" w:rsidRDefault="00606CC2" w:rsidP="00606CC2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BC681E">
                    <w:rPr>
                      <w:b/>
                      <w:color w:val="0070C0"/>
                      <w:sz w:val="28"/>
                      <w:szCs w:val="28"/>
                    </w:rPr>
                    <w:t>☻</w:t>
                  </w:r>
                  <w:r w:rsidR="000E2E1A" w:rsidRPr="00BC681E">
                    <w:rPr>
                      <w:b/>
                      <w:color w:val="0070C0"/>
                      <w:sz w:val="28"/>
                      <w:szCs w:val="28"/>
                    </w:rPr>
                    <w:t xml:space="preserve"> Имидж учреждения. Кто над ним работает?</w:t>
                  </w:r>
                </w:p>
                <w:p w:rsidR="00BC681E" w:rsidRDefault="00606CC2" w:rsidP="00606CC2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BC681E">
                    <w:rPr>
                      <w:b/>
                      <w:color w:val="0070C0"/>
                      <w:sz w:val="28"/>
                      <w:szCs w:val="28"/>
                    </w:rPr>
                    <w:t>☻ «Кто вырастает из девчонок» – интервью с</w:t>
                  </w:r>
                  <w:r w:rsidR="000E2E1A" w:rsidRPr="00BC681E">
                    <w:rPr>
                      <w:b/>
                      <w:color w:val="0070C0"/>
                      <w:sz w:val="28"/>
                      <w:szCs w:val="28"/>
                    </w:rPr>
                    <w:t xml:space="preserve"> учителем-логопедом </w:t>
                  </w:r>
                  <w:proofErr w:type="spellStart"/>
                  <w:r w:rsidR="000E2E1A" w:rsidRPr="00BC681E">
                    <w:rPr>
                      <w:b/>
                      <w:color w:val="0070C0"/>
                      <w:sz w:val="28"/>
                      <w:szCs w:val="28"/>
                    </w:rPr>
                    <w:t>Саломатиной</w:t>
                  </w:r>
                  <w:proofErr w:type="spellEnd"/>
                  <w:r w:rsidR="000E2E1A" w:rsidRPr="00BC681E">
                    <w:rPr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  <w:p w:rsidR="00606CC2" w:rsidRPr="00BC681E" w:rsidRDefault="000E2E1A" w:rsidP="00606CC2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BC681E">
                    <w:rPr>
                      <w:b/>
                      <w:color w:val="0070C0"/>
                      <w:sz w:val="28"/>
                      <w:szCs w:val="28"/>
                    </w:rPr>
                    <w:t>Ириной Витальевной</w:t>
                  </w:r>
                  <w:r w:rsidR="00606CC2" w:rsidRPr="00BC681E">
                    <w:rPr>
                      <w:b/>
                      <w:color w:val="0070C0"/>
                      <w:sz w:val="28"/>
                      <w:szCs w:val="28"/>
                    </w:rPr>
                    <w:t>.</w:t>
                  </w:r>
                </w:p>
                <w:p w:rsidR="00606CC2" w:rsidRPr="00BC681E" w:rsidRDefault="00606CC2" w:rsidP="00606CC2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BC681E">
                    <w:rPr>
                      <w:b/>
                      <w:color w:val="0070C0"/>
                      <w:sz w:val="28"/>
                      <w:szCs w:val="28"/>
                    </w:rPr>
                    <w:t xml:space="preserve">☻ </w:t>
                  </w:r>
                  <w:r w:rsidR="00FB3785" w:rsidRPr="00BC681E">
                    <w:rPr>
                      <w:b/>
                      <w:color w:val="0070C0"/>
                      <w:sz w:val="28"/>
                      <w:szCs w:val="28"/>
                    </w:rPr>
                    <w:t>Интервью с детьми подготовительной группы.</w:t>
                  </w:r>
                </w:p>
                <w:p w:rsidR="00606CC2" w:rsidRPr="00BC681E" w:rsidRDefault="00606CC2" w:rsidP="00606CC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606CC2" w:rsidRDefault="00606CC2" w:rsidP="00606CC2">
                  <w:pPr>
                    <w:rPr>
                      <w:b/>
                      <w:color w:val="7030A0"/>
                    </w:rPr>
                  </w:pPr>
                </w:p>
                <w:p w:rsidR="00606CC2" w:rsidRDefault="00606CC2" w:rsidP="00606CC2">
                  <w:pPr>
                    <w:rPr>
                      <w:b/>
                      <w:color w:val="7030A0"/>
                    </w:rPr>
                  </w:pPr>
                </w:p>
              </w:txbxContent>
            </v:textbox>
          </v:rect>
        </w:pict>
      </w:r>
    </w:p>
    <w:p w:rsidR="00606CC2" w:rsidRPr="00606CC2" w:rsidRDefault="00606CC2" w:rsidP="00606CC2">
      <w:pPr>
        <w:ind w:firstLine="708"/>
        <w:jc w:val="both"/>
        <w:rPr>
          <w:i/>
          <w:color w:val="0070C0"/>
          <w:sz w:val="32"/>
          <w:szCs w:val="32"/>
        </w:rPr>
      </w:pPr>
    </w:p>
    <w:p w:rsidR="00606CC2" w:rsidRPr="00606CC2" w:rsidRDefault="00606CC2" w:rsidP="00606CC2">
      <w:pPr>
        <w:ind w:firstLine="708"/>
        <w:jc w:val="both"/>
        <w:rPr>
          <w:i/>
          <w:color w:val="0070C0"/>
          <w:sz w:val="32"/>
          <w:szCs w:val="32"/>
        </w:rPr>
      </w:pPr>
    </w:p>
    <w:p w:rsidR="00606CC2" w:rsidRPr="00606CC2" w:rsidRDefault="00606CC2" w:rsidP="00606CC2">
      <w:pPr>
        <w:jc w:val="center"/>
        <w:rPr>
          <w:b/>
          <w:i/>
          <w:color w:val="0070C0"/>
          <w:sz w:val="28"/>
          <w:szCs w:val="28"/>
          <w:u w:val="single"/>
        </w:rPr>
      </w:pPr>
    </w:p>
    <w:p w:rsidR="00606CC2" w:rsidRDefault="00606CC2" w:rsidP="00606CC2">
      <w:pPr>
        <w:jc w:val="center"/>
        <w:rPr>
          <w:b/>
          <w:i/>
          <w:color w:val="0070C0"/>
          <w:sz w:val="28"/>
          <w:szCs w:val="28"/>
          <w:u w:val="single"/>
        </w:rPr>
      </w:pPr>
    </w:p>
    <w:p w:rsidR="000E2E1A" w:rsidRPr="00606CC2" w:rsidRDefault="000E2E1A" w:rsidP="00606CC2">
      <w:pPr>
        <w:jc w:val="center"/>
        <w:rPr>
          <w:b/>
          <w:i/>
          <w:color w:val="0070C0"/>
          <w:sz w:val="28"/>
          <w:szCs w:val="28"/>
          <w:u w:val="single"/>
        </w:rPr>
      </w:pPr>
    </w:p>
    <w:p w:rsidR="00606CC2" w:rsidRPr="00606CC2" w:rsidRDefault="00606CC2" w:rsidP="00606CC2">
      <w:pPr>
        <w:jc w:val="center"/>
        <w:rPr>
          <w:b/>
          <w:i/>
          <w:color w:val="0070C0"/>
          <w:sz w:val="40"/>
          <w:szCs w:val="40"/>
        </w:rPr>
      </w:pPr>
    </w:p>
    <w:p w:rsidR="00606CC2" w:rsidRDefault="00606CC2" w:rsidP="00606CC2">
      <w:pPr>
        <w:jc w:val="center"/>
        <w:rPr>
          <w:b/>
          <w:i/>
          <w:color w:val="0000FF"/>
          <w:sz w:val="40"/>
          <w:szCs w:val="40"/>
        </w:rPr>
      </w:pPr>
    </w:p>
    <w:p w:rsidR="00FB3785" w:rsidRDefault="00FB3785" w:rsidP="00606CC2">
      <w:pPr>
        <w:jc w:val="center"/>
        <w:rPr>
          <w:b/>
          <w:i/>
          <w:color w:val="0070C0"/>
          <w:sz w:val="40"/>
          <w:szCs w:val="40"/>
        </w:rPr>
      </w:pPr>
    </w:p>
    <w:p w:rsidR="00606CC2" w:rsidRDefault="00606CC2" w:rsidP="00606CC2">
      <w:pPr>
        <w:jc w:val="center"/>
        <w:rPr>
          <w:b/>
          <w:i/>
          <w:color w:val="0000FF"/>
          <w:sz w:val="40"/>
          <w:szCs w:val="40"/>
        </w:rPr>
      </w:pPr>
      <w:r w:rsidRPr="00FB3785">
        <w:rPr>
          <w:b/>
          <w:i/>
          <w:color w:val="0070C0"/>
          <w:sz w:val="40"/>
          <w:szCs w:val="40"/>
        </w:rPr>
        <w:t>ПОСЛЕДНИЕ СОБЫТИЯ</w:t>
      </w:r>
      <w:r>
        <w:rPr>
          <w:b/>
          <w:i/>
          <w:color w:val="0000FF"/>
          <w:sz w:val="40"/>
          <w:szCs w:val="40"/>
        </w:rPr>
        <w:t>:</w:t>
      </w:r>
    </w:p>
    <w:p w:rsidR="00606CC2" w:rsidRDefault="00606CC2" w:rsidP="000E2E1A"/>
    <w:p w:rsidR="00BD2CEC" w:rsidRDefault="00FB3785">
      <w:pPr>
        <w:rPr>
          <w:color w:val="0070C0"/>
          <w:sz w:val="32"/>
          <w:szCs w:val="32"/>
        </w:rPr>
      </w:pPr>
      <w:r w:rsidRPr="00FB3785">
        <w:rPr>
          <w:color w:val="0070C0"/>
          <w:sz w:val="32"/>
          <w:szCs w:val="32"/>
        </w:rPr>
        <w:t xml:space="preserve">• </w:t>
      </w:r>
      <w:r w:rsidRPr="009B5AED">
        <w:rPr>
          <w:color w:val="0070C0"/>
          <w:sz w:val="32"/>
          <w:szCs w:val="32"/>
        </w:rPr>
        <w:t xml:space="preserve">Участие учреждения </w:t>
      </w:r>
      <w:r w:rsidR="009B5AED" w:rsidRPr="009B5AED">
        <w:rPr>
          <w:color w:val="0070C0"/>
          <w:sz w:val="32"/>
          <w:szCs w:val="32"/>
        </w:rPr>
        <w:t xml:space="preserve">в межрегиональном научно-практическом семинаре «Технология </w:t>
      </w:r>
      <w:proofErr w:type="spellStart"/>
      <w:r w:rsidR="009B5AED" w:rsidRPr="009B5AED">
        <w:rPr>
          <w:color w:val="0070C0"/>
          <w:sz w:val="32"/>
          <w:szCs w:val="32"/>
        </w:rPr>
        <w:t>деятельностного</w:t>
      </w:r>
      <w:proofErr w:type="spellEnd"/>
      <w:r w:rsidR="009B5AED" w:rsidRPr="009B5AED">
        <w:rPr>
          <w:color w:val="0070C0"/>
          <w:sz w:val="32"/>
          <w:szCs w:val="32"/>
        </w:rPr>
        <w:t xml:space="preserve"> метода «Школа 2000…» </w:t>
      </w:r>
      <w:proofErr w:type="spellStart"/>
      <w:r w:rsidR="009B5AED" w:rsidRPr="009B5AED">
        <w:rPr>
          <w:color w:val="0070C0"/>
          <w:sz w:val="32"/>
          <w:szCs w:val="32"/>
        </w:rPr>
        <w:t>Л.Г.Петерсон</w:t>
      </w:r>
      <w:proofErr w:type="spellEnd"/>
      <w:r w:rsidR="009B5AED" w:rsidRPr="009B5AED">
        <w:rPr>
          <w:color w:val="0070C0"/>
          <w:sz w:val="32"/>
          <w:szCs w:val="32"/>
        </w:rPr>
        <w:t xml:space="preserve"> как средство реализации ФГОС в дошкольном и начальном общем образовании»</w:t>
      </w:r>
      <w:r w:rsidR="004350DE">
        <w:rPr>
          <w:color w:val="0070C0"/>
          <w:sz w:val="32"/>
          <w:szCs w:val="32"/>
        </w:rPr>
        <w:t>;</w:t>
      </w:r>
    </w:p>
    <w:p w:rsidR="004350DE" w:rsidRDefault="004350DE">
      <w:pPr>
        <w:rPr>
          <w:color w:val="0070C0"/>
          <w:sz w:val="32"/>
          <w:szCs w:val="32"/>
        </w:rPr>
      </w:pPr>
    </w:p>
    <w:p w:rsidR="004350DE" w:rsidRDefault="004350DE">
      <w:pPr>
        <w:rPr>
          <w:color w:val="0070C0"/>
          <w:sz w:val="32"/>
          <w:szCs w:val="32"/>
        </w:rPr>
      </w:pPr>
      <w:r w:rsidRPr="00FB3785">
        <w:rPr>
          <w:color w:val="0070C0"/>
          <w:sz w:val="32"/>
          <w:szCs w:val="32"/>
        </w:rPr>
        <w:t xml:space="preserve">• </w:t>
      </w:r>
      <w:r>
        <w:rPr>
          <w:color w:val="0070C0"/>
          <w:sz w:val="32"/>
          <w:szCs w:val="32"/>
        </w:rPr>
        <w:t>«Неделя открытых дверей», в ходе которой педагоги показали свое мастерство, а дети порадовали родителей своими достижениями.</w:t>
      </w:r>
    </w:p>
    <w:p w:rsidR="004350DE" w:rsidRDefault="004350DE">
      <w:pPr>
        <w:rPr>
          <w:color w:val="0070C0"/>
          <w:sz w:val="32"/>
          <w:szCs w:val="32"/>
        </w:rPr>
      </w:pPr>
    </w:p>
    <w:p w:rsidR="004350DE" w:rsidRDefault="004350DE">
      <w:pPr>
        <w:rPr>
          <w:color w:val="0070C0"/>
          <w:sz w:val="32"/>
          <w:szCs w:val="32"/>
        </w:rPr>
      </w:pPr>
      <w:r w:rsidRPr="00FB3785">
        <w:rPr>
          <w:color w:val="0070C0"/>
          <w:sz w:val="32"/>
          <w:szCs w:val="32"/>
        </w:rPr>
        <w:t xml:space="preserve">• </w:t>
      </w:r>
      <w:r>
        <w:rPr>
          <w:color w:val="0070C0"/>
          <w:sz w:val="32"/>
          <w:szCs w:val="32"/>
        </w:rPr>
        <w:t>Начинаются педагогические наблюдения за развитием воспитанников. С ними может ознакомиться каждый родитель непосредственно у воспитателя группы.</w:t>
      </w:r>
    </w:p>
    <w:p w:rsidR="00E53370" w:rsidRDefault="00E53370">
      <w:pPr>
        <w:rPr>
          <w:color w:val="0070C0"/>
          <w:sz w:val="32"/>
          <w:szCs w:val="32"/>
        </w:rPr>
      </w:pPr>
    </w:p>
    <w:p w:rsidR="007F380A" w:rsidRDefault="007F380A" w:rsidP="007F380A">
      <w:pPr>
        <w:jc w:val="both"/>
        <w:rPr>
          <w:sz w:val="36"/>
          <w:szCs w:val="36"/>
        </w:rPr>
      </w:pPr>
      <w:r w:rsidRPr="00CF6491">
        <w:rPr>
          <w:rFonts w:asciiTheme="minorHAnsi" w:hAnsiTheme="minorHAnsi" w:cstheme="minorBidi"/>
          <w:sz w:val="22"/>
          <w:szCs w:val="22"/>
          <w:lang w:eastAsia="en-US"/>
        </w:rPr>
      </w:r>
      <w:r w:rsidRPr="00CF6491"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width:173.1pt;height:341.15pt;rotation:-270;mso-wrap-distance-right:36pt;mso-position-horizontal-relative:char;mso-position-vertical-relative:line;mso-height-relative:margin" o:allowincell="f" adj="2346" filled="t" fillcolor="yellow" strokecolor="#4f81bd [3204]" strokeweight="1pt">
            <v:imagedata embosscolor="shadow add(51)"/>
            <v:shadow on="t" type="emboss" color="lineOrFill darken(153)" color2="shadow add(102)" offset="1pt,1pt"/>
            <v:textbox style="mso-next-textbox:#_x0000_s1030;mso-fit-shape-to-text:t" inset="18pt,18pt,,18pt">
              <w:txbxContent>
                <w:p w:rsidR="007F380A" w:rsidRPr="000B66FC" w:rsidRDefault="007F380A" w:rsidP="007F380A">
                  <w:pPr>
                    <w:jc w:val="center"/>
                    <w:rPr>
                      <w:b/>
                      <w:i/>
                      <w:iCs/>
                      <w:color w:val="0070C0"/>
                      <w:sz w:val="52"/>
                      <w:szCs w:val="52"/>
                    </w:rPr>
                  </w:pPr>
                  <w:r w:rsidRPr="000B66FC">
                    <w:rPr>
                      <w:b/>
                      <w:i/>
                      <w:iCs/>
                      <w:color w:val="0070C0"/>
                      <w:sz w:val="52"/>
                      <w:szCs w:val="52"/>
                    </w:rPr>
                    <w:t>Имидж учреждения.</w:t>
                  </w:r>
                </w:p>
                <w:p w:rsidR="007F380A" w:rsidRPr="000B66FC" w:rsidRDefault="007F380A" w:rsidP="007F380A">
                  <w:pPr>
                    <w:jc w:val="center"/>
                    <w:rPr>
                      <w:b/>
                      <w:i/>
                      <w:iCs/>
                      <w:color w:val="0070C0"/>
                      <w:sz w:val="52"/>
                      <w:szCs w:val="52"/>
                    </w:rPr>
                  </w:pPr>
                  <w:r w:rsidRPr="000B66FC">
                    <w:rPr>
                      <w:b/>
                      <w:i/>
                      <w:iCs/>
                      <w:color w:val="0070C0"/>
                      <w:sz w:val="52"/>
                      <w:szCs w:val="52"/>
                    </w:rPr>
                    <w:t>Кто над ним работает?</w:t>
                  </w:r>
                </w:p>
              </w:txbxContent>
            </v:textbox>
            <w10:wrap type="none" anchorx="margin" anchory="margin"/>
            <w10:anchorlock/>
          </v:shape>
        </w:pict>
      </w:r>
      <w:r>
        <w:rPr>
          <w:sz w:val="36"/>
          <w:szCs w:val="36"/>
        </w:rPr>
        <w:tab/>
      </w:r>
    </w:p>
    <w:p w:rsidR="007F380A" w:rsidRDefault="007F380A" w:rsidP="007F380A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Все родители, наверняка, сталкивались с проблемой: «В какой детский сад устраивать ребенка»? И сами находили выход: «П</w:t>
      </w:r>
      <w:r>
        <w:rPr>
          <w:sz w:val="36"/>
          <w:szCs w:val="36"/>
        </w:rPr>
        <w:t>о</w:t>
      </w:r>
      <w:r>
        <w:rPr>
          <w:sz w:val="36"/>
          <w:szCs w:val="36"/>
        </w:rPr>
        <w:t>спрашиваю у подруг!», «Послушаю, что говорят в песочнице!» «Почитаю отзывы в и</w:t>
      </w:r>
      <w:r>
        <w:rPr>
          <w:sz w:val="36"/>
          <w:szCs w:val="36"/>
        </w:rPr>
        <w:t>н</w:t>
      </w:r>
      <w:r>
        <w:rPr>
          <w:sz w:val="36"/>
          <w:szCs w:val="36"/>
        </w:rPr>
        <w:t>тернете!»</w:t>
      </w:r>
    </w:p>
    <w:p w:rsidR="007F380A" w:rsidRDefault="007F380A" w:rsidP="007F380A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Всё правильно! Из мнений о детском саде складывается его имидж. Человеку, не работавшему в образовательном учреждении, трудно представить, как нелегко поддерж</w:t>
      </w:r>
      <w:r>
        <w:rPr>
          <w:sz w:val="36"/>
          <w:szCs w:val="36"/>
        </w:rPr>
        <w:t>и</w:t>
      </w:r>
      <w:r>
        <w:rPr>
          <w:sz w:val="36"/>
          <w:szCs w:val="36"/>
        </w:rPr>
        <w:t xml:space="preserve">вать у общественности «лицо» учреждения. </w:t>
      </w:r>
      <w:r>
        <w:rPr>
          <w:sz w:val="36"/>
          <w:szCs w:val="36"/>
        </w:rPr>
        <w:tab/>
        <w:t>Так кто же работает над имиджем сада? Да уж точно не специально нанятый ими</w:t>
      </w:r>
      <w:r>
        <w:rPr>
          <w:sz w:val="36"/>
          <w:szCs w:val="36"/>
        </w:rPr>
        <w:t>д</w:t>
      </w:r>
      <w:r>
        <w:rPr>
          <w:sz w:val="36"/>
          <w:szCs w:val="36"/>
        </w:rPr>
        <w:t>жмейкер! Работают над ним все участники образовательного процесса, а это - администрация, воспитатели и специалисты, это р</w:t>
      </w:r>
      <w:r>
        <w:rPr>
          <w:sz w:val="36"/>
          <w:szCs w:val="36"/>
        </w:rPr>
        <w:t>о</w:t>
      </w:r>
      <w:r>
        <w:rPr>
          <w:sz w:val="36"/>
          <w:szCs w:val="36"/>
        </w:rPr>
        <w:t>дители и дети.</w:t>
      </w:r>
    </w:p>
    <w:p w:rsidR="007F380A" w:rsidRDefault="007F380A" w:rsidP="007F380A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Заведующий детским садом определяет, в каких мероприятиях районного или горо</w:t>
      </w:r>
      <w:r>
        <w:rPr>
          <w:sz w:val="36"/>
          <w:szCs w:val="36"/>
        </w:rPr>
        <w:t>д</w:t>
      </w:r>
      <w:r>
        <w:rPr>
          <w:sz w:val="36"/>
          <w:szCs w:val="36"/>
        </w:rPr>
        <w:t>ского уровня примет участие детский сад. Воспитатели должны обеспечить активность семей. Родители – первые помощники при участии в  музыкальных или других творч</w:t>
      </w:r>
      <w:r>
        <w:rPr>
          <w:sz w:val="36"/>
          <w:szCs w:val="36"/>
        </w:rPr>
        <w:t>е</w:t>
      </w:r>
      <w:r>
        <w:rPr>
          <w:sz w:val="36"/>
          <w:szCs w:val="36"/>
        </w:rPr>
        <w:t>ских конкурсах. На них ложится ответстве</w:t>
      </w:r>
      <w:r>
        <w:rPr>
          <w:sz w:val="36"/>
          <w:szCs w:val="36"/>
        </w:rPr>
        <w:t>н</w:t>
      </w:r>
      <w:r>
        <w:rPr>
          <w:sz w:val="36"/>
          <w:szCs w:val="36"/>
        </w:rPr>
        <w:t>ность доставить детей к месту конкурса, обеспечить им моральную и психологич</w:t>
      </w:r>
      <w:r>
        <w:rPr>
          <w:sz w:val="36"/>
          <w:szCs w:val="36"/>
        </w:rPr>
        <w:t>е</w:t>
      </w:r>
      <w:r>
        <w:rPr>
          <w:sz w:val="36"/>
          <w:szCs w:val="36"/>
        </w:rPr>
        <w:t>скую поддержку. Дети – главные творцы. Это они лучше других должны спеть, ста</w:t>
      </w:r>
      <w:r>
        <w:rPr>
          <w:sz w:val="36"/>
          <w:szCs w:val="36"/>
        </w:rPr>
        <w:t>н</w:t>
      </w:r>
      <w:r>
        <w:rPr>
          <w:sz w:val="36"/>
          <w:szCs w:val="36"/>
        </w:rPr>
        <w:t>цевать, нарисовать! А помогут им в этом - специалисты, которые в нашем детском саду все имеют высшую квалификационную кат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горию, а, следовательно, высококлассные профессионалы. </w:t>
      </w:r>
    </w:p>
    <w:p w:rsidR="007F380A" w:rsidRDefault="007F380A" w:rsidP="007F380A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Перечень мероприятий, в которых участвует детский сад, велик. Это, как было ск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зано, творческие конкуры. Это выставки и конференции, «круглые столы», семинары, открытые показы. Нагрузка и </w:t>
      </w:r>
      <w:r>
        <w:rPr>
          <w:sz w:val="36"/>
          <w:szCs w:val="36"/>
        </w:rPr>
        <w:lastRenderedPageBreak/>
        <w:t>ответстве</w:t>
      </w:r>
      <w:r>
        <w:rPr>
          <w:sz w:val="36"/>
          <w:szCs w:val="36"/>
        </w:rPr>
        <w:t>н</w:t>
      </w:r>
      <w:r>
        <w:rPr>
          <w:sz w:val="36"/>
          <w:szCs w:val="36"/>
        </w:rPr>
        <w:t xml:space="preserve">ность велика, но именно по результатам и судят о детском саде. </w:t>
      </w:r>
    </w:p>
    <w:p w:rsidR="007F380A" w:rsidRDefault="007F380A" w:rsidP="007F380A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Нельзя не сказать, что, в первую оч</w:t>
      </w:r>
      <w:r>
        <w:rPr>
          <w:sz w:val="36"/>
          <w:szCs w:val="36"/>
        </w:rPr>
        <w:t>е</w:t>
      </w:r>
      <w:r>
        <w:rPr>
          <w:sz w:val="36"/>
          <w:szCs w:val="36"/>
        </w:rPr>
        <w:t>редь, на имидж учреждения влияет мнение о людях, работающих в нем. Все сотрудники детского сада вносят свою лепту в общее д</w:t>
      </w:r>
      <w:r>
        <w:rPr>
          <w:sz w:val="36"/>
          <w:szCs w:val="36"/>
        </w:rPr>
        <w:t>е</w:t>
      </w:r>
      <w:r>
        <w:rPr>
          <w:sz w:val="36"/>
          <w:szCs w:val="36"/>
        </w:rPr>
        <w:t>ло.</w:t>
      </w:r>
    </w:p>
    <w:p w:rsidR="007F380A" w:rsidRDefault="007F380A" w:rsidP="007F380A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2092960</wp:posOffset>
            </wp:positionV>
            <wp:extent cx="826770" cy="1204595"/>
            <wp:effectExtent l="114300" t="76200" r="106680" b="52705"/>
            <wp:wrapNone/>
            <wp:docPr id="8" name="Рисунок 4" descr="C:\Documents and Settings\Пользователь\Мои документы\Мои рисунки\2014-04-07\2014-04-07 12-43-52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Мои документы\Мои рисунки\2014-04-07\2014-04-07 12-43-52_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967581">
                      <a:off x="0" y="0"/>
                      <a:ext cx="82677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ab/>
        <w:t>В заключение хочется обратить вним</w:t>
      </w:r>
      <w:r>
        <w:rPr>
          <w:sz w:val="36"/>
          <w:szCs w:val="36"/>
        </w:rPr>
        <w:t>а</w:t>
      </w:r>
      <w:r>
        <w:rPr>
          <w:sz w:val="36"/>
          <w:szCs w:val="36"/>
        </w:rPr>
        <w:t>ние родителей на то, что малая часть из того, что может свидетельствовать об имидже родного детского сада, находится на стене главного коридора. Грамот год от года пр</w:t>
      </w:r>
      <w:r>
        <w:rPr>
          <w:sz w:val="36"/>
          <w:szCs w:val="36"/>
        </w:rPr>
        <w:t>и</w:t>
      </w:r>
      <w:r>
        <w:rPr>
          <w:sz w:val="36"/>
          <w:szCs w:val="36"/>
        </w:rPr>
        <w:t>бавляется, чему мы очень рады, и, значит, с имиджем учреждения всё в порядке!</w:t>
      </w:r>
    </w:p>
    <w:p w:rsidR="007F380A" w:rsidRDefault="007F380A" w:rsidP="007F380A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197485</wp:posOffset>
            </wp:positionV>
            <wp:extent cx="956310" cy="649605"/>
            <wp:effectExtent l="57150" t="247650" r="53340" b="245745"/>
            <wp:wrapNone/>
            <wp:docPr id="1" name="Рисунок 1" descr="C:\Documents and Settings\Пользователь\Мои документы\Мои рисунки\2013-03-14\2013-03-14 16-23-1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2013-03-14\2013-03-14 16-23-16_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3434576">
                      <a:off x="0" y="0"/>
                      <a:ext cx="95631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2179152</wp:posOffset>
            </wp:positionH>
            <wp:positionV relativeFrom="paragraph">
              <wp:posOffset>241062</wp:posOffset>
            </wp:positionV>
            <wp:extent cx="711870" cy="1002895"/>
            <wp:effectExtent l="76200" t="38100" r="69180" b="25805"/>
            <wp:wrapNone/>
            <wp:docPr id="5" name="Рисунок 3" descr="C:\Documents and Settings\Пользователь\Мои документы\Мои рисунки\2014-04-07\2014-04-07 12-37-58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Мои документы\Мои рисунки\2014-04-07\2014-04-07 12-37-58_00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462149">
                      <a:off x="0" y="0"/>
                      <a:ext cx="711870" cy="10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80A" w:rsidRDefault="007F380A" w:rsidP="007F380A">
      <w:pPr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28575</wp:posOffset>
            </wp:positionV>
            <wp:extent cx="753745" cy="1123950"/>
            <wp:effectExtent l="171450" t="95250" r="160655" b="76200"/>
            <wp:wrapNone/>
            <wp:docPr id="4" name="Рисунок 2" descr="C:\Documents and Settings\Пользователь\Мои документы\Мои рисунки\2014-04-07\2014-04-07 12-36-50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Мои рисунки\2014-04-07\2014-04-07 12-36-50_00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1932060">
                      <a:off x="0" y="0"/>
                      <a:ext cx="75374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80A" w:rsidRDefault="007F380A" w:rsidP="007F380A"/>
    <w:p w:rsidR="007F380A" w:rsidRDefault="007F380A" w:rsidP="007F380A"/>
    <w:p w:rsidR="007F380A" w:rsidRDefault="007F380A" w:rsidP="007F380A"/>
    <w:p w:rsidR="007F380A" w:rsidRDefault="007F380A" w:rsidP="007F380A"/>
    <w:p w:rsidR="007F380A" w:rsidRDefault="007F380A" w:rsidP="007F380A"/>
    <w:p w:rsidR="007F380A" w:rsidRDefault="007F380A" w:rsidP="007F380A"/>
    <w:p w:rsidR="007F380A" w:rsidRDefault="007F380A" w:rsidP="007F380A"/>
    <w:p w:rsidR="007F380A" w:rsidRDefault="007F380A" w:rsidP="007F380A"/>
    <w:p w:rsidR="007F380A" w:rsidRDefault="007F380A">
      <w:pPr>
        <w:rPr>
          <w:noProof/>
        </w:rPr>
      </w:pPr>
    </w:p>
    <w:p w:rsidR="007F380A" w:rsidRDefault="007F380A">
      <w:pPr>
        <w:rPr>
          <w:noProof/>
        </w:rPr>
      </w:pPr>
    </w:p>
    <w:p w:rsidR="007F380A" w:rsidRDefault="007F380A">
      <w:pPr>
        <w:rPr>
          <w:noProof/>
        </w:rPr>
      </w:pPr>
    </w:p>
    <w:p w:rsidR="007F380A" w:rsidRDefault="007F380A">
      <w:pPr>
        <w:rPr>
          <w:noProof/>
        </w:rPr>
      </w:pPr>
      <w:r>
        <w:rPr>
          <w:noProof/>
        </w:rPr>
        <w:drawing>
          <wp:inline distT="0" distB="0" distL="0" distR="0">
            <wp:extent cx="4278783" cy="4730534"/>
            <wp:effectExtent l="438150" t="95250" r="464667" b="127216"/>
            <wp:docPr id="9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F380A" w:rsidRDefault="007F380A">
      <w:pPr>
        <w:rPr>
          <w:color w:val="0070C0"/>
          <w:sz w:val="32"/>
          <w:szCs w:val="32"/>
        </w:rPr>
      </w:pPr>
    </w:p>
    <w:p w:rsidR="007F380A" w:rsidRDefault="007F380A">
      <w:pPr>
        <w:rPr>
          <w:color w:val="0070C0"/>
          <w:sz w:val="32"/>
          <w:szCs w:val="32"/>
        </w:rPr>
      </w:pPr>
    </w:p>
    <w:p w:rsidR="007F380A" w:rsidRDefault="007F380A">
      <w:pPr>
        <w:rPr>
          <w:color w:val="0070C0"/>
          <w:sz w:val="32"/>
          <w:szCs w:val="32"/>
        </w:rPr>
      </w:pPr>
    </w:p>
    <w:p w:rsidR="007F380A" w:rsidRDefault="007F380A">
      <w:pPr>
        <w:rPr>
          <w:color w:val="0070C0"/>
          <w:sz w:val="32"/>
          <w:szCs w:val="32"/>
        </w:rPr>
      </w:pPr>
    </w:p>
    <w:p w:rsidR="00D547E1" w:rsidRDefault="00D547E1">
      <w:pPr>
        <w:rPr>
          <w:color w:val="0070C0"/>
          <w:sz w:val="32"/>
          <w:szCs w:val="32"/>
        </w:rPr>
        <w:sectPr w:rsidR="00D547E1" w:rsidSect="00606CC2">
          <w:footerReference w:type="default" r:id="rId17"/>
          <w:pgSz w:w="16838" w:h="11906" w:orient="landscape"/>
          <w:pgMar w:top="1021" w:right="1021" w:bottom="1021" w:left="1021" w:header="708" w:footer="708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num="2" w:space="708"/>
          <w:docGrid w:linePitch="360"/>
        </w:sectPr>
      </w:pPr>
    </w:p>
    <w:p w:rsidR="00D547E1" w:rsidRDefault="00D547E1" w:rsidP="00D547E1">
      <w:pPr>
        <w:rPr>
          <w:color w:val="FF0000"/>
          <w:sz w:val="36"/>
          <w:szCs w:val="36"/>
        </w:rPr>
      </w:pPr>
      <w: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735.05pt;height:57.75pt" adj="6924" fillcolor="#60c" strokecolor="#c9f">
            <v:fill color2="#c0c" focus="100%" type="gradient"/>
            <v:shadow on="t" color="#99f" opacity="52429f" offset="3pt,3pt"/>
            <v:textpath style="font-family:&quot;Times New Roman&quot;;font-size:44pt;font-weight:bold;font-style:italic;v-text-kern:t" trim="t" fitpath="t" string="ВЗАИМОДЕЙСТВИЕ С СОЦИАЛЬНЫМИ ПАРТНЕРАМИ"/>
          </v:shape>
        </w:pict>
      </w:r>
      <w:r>
        <w:rPr>
          <w:sz w:val="36"/>
          <w:szCs w:val="36"/>
        </w:rPr>
        <w:t>Детский сад на протяжении ряда лет сотрудничает с организациями, помогающими детям освоить программу детского сада. Это такие организации, как школа № 39, детская библиотека на ул.Е.Колесовой, управление гражданской обороны и чрезвычайных ситуаций.</w:t>
      </w:r>
      <w:r>
        <w:rPr>
          <w:color w:val="FF0000"/>
          <w:sz w:val="36"/>
          <w:szCs w:val="36"/>
        </w:rPr>
        <w:t xml:space="preserve"> </w:t>
      </w:r>
    </w:p>
    <w:p w:rsidR="00E53370" w:rsidRDefault="00E53370" w:rsidP="00D547E1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6304280</wp:posOffset>
            </wp:positionH>
            <wp:positionV relativeFrom="paragraph">
              <wp:posOffset>207645</wp:posOffset>
            </wp:positionV>
            <wp:extent cx="2951480" cy="2259330"/>
            <wp:effectExtent l="190500" t="209550" r="172720" b="179070"/>
            <wp:wrapNone/>
            <wp:docPr id="23" name="Рисунок 2" descr="C:\Documents and Settings\Пользователь\Рабочий стол\фотки\преемственность 2014\20140327_10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фотки\преемственность 2014\20140327_10582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8676" t="5363" r="9690" b="11356"/>
                    <a:stretch>
                      <a:fillRect/>
                    </a:stretch>
                  </pic:blipFill>
                  <pic:spPr bwMode="auto">
                    <a:xfrm rot="279154">
                      <a:off x="0" y="0"/>
                      <a:ext cx="2951480" cy="225933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933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370" w:rsidRDefault="00E53370" w:rsidP="00D547E1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38.35pt;margin-top:4.9pt;width:125.8pt;height:70.4pt;z-index:251672576">
            <v:textbox style="mso-next-textbox:#_x0000_s1035">
              <w:txbxContent>
                <w:p w:rsidR="00D547E1" w:rsidRDefault="00D547E1" w:rsidP="00D547E1">
                  <w:r>
                    <w:t>Научим всех заведующих в городе надевать противогазы!</w:t>
                  </w:r>
                </w:p>
              </w:txbxContent>
            </v:textbox>
          </v:shape>
        </w:pict>
      </w: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1174812</wp:posOffset>
            </wp:positionH>
            <wp:positionV relativeFrom="paragraph">
              <wp:posOffset>102372</wp:posOffset>
            </wp:positionV>
            <wp:extent cx="2705756" cy="2084928"/>
            <wp:effectExtent l="285750" t="323850" r="266044" b="315372"/>
            <wp:wrapNone/>
            <wp:docPr id="15" name="Рисунок 1" descr="C:\Documents and Settings\Пользователь\Рабочий стол\к пожарникам\фотки к презентации\DSC03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 пожарникам\фотки к презентации\DSC0357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8672" t="12934" r="5920"/>
                    <a:stretch>
                      <a:fillRect/>
                    </a:stretch>
                  </pic:blipFill>
                  <pic:spPr bwMode="auto">
                    <a:xfrm rot="20940676">
                      <a:off x="0" y="0"/>
                      <a:ext cx="2705756" cy="2084928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933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370" w:rsidRDefault="00E53370" w:rsidP="00D547E1">
      <w:pPr>
        <w:rPr>
          <w:color w:val="FF0000"/>
          <w:sz w:val="36"/>
          <w:szCs w:val="36"/>
        </w:rPr>
      </w:pPr>
    </w:p>
    <w:p w:rsidR="00E53370" w:rsidRDefault="00E53370" w:rsidP="00D547E1">
      <w:pPr>
        <w:rPr>
          <w:color w:val="FF0000"/>
          <w:sz w:val="36"/>
          <w:szCs w:val="36"/>
        </w:rPr>
      </w:pPr>
    </w:p>
    <w:p w:rsidR="00E53370" w:rsidRDefault="00E53370" w:rsidP="00D547E1">
      <w:pPr>
        <w:rPr>
          <w:color w:val="FF0000"/>
          <w:sz w:val="36"/>
          <w:szCs w:val="36"/>
        </w:rPr>
      </w:pPr>
    </w:p>
    <w:p w:rsidR="00E53370" w:rsidRDefault="00E53370" w:rsidP="00D547E1">
      <w:pPr>
        <w:rPr>
          <w:color w:val="FF0000"/>
          <w:sz w:val="36"/>
          <w:szCs w:val="36"/>
        </w:rPr>
      </w:pPr>
    </w:p>
    <w:p w:rsidR="00E53370" w:rsidRDefault="00E53370" w:rsidP="00D547E1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pict>
          <v:shape id="_x0000_s1036" type="#_x0000_t202" style="position:absolute;margin-left:365.9pt;margin-top:11.35pt;width:143.2pt;height:39.55pt;z-index:251674624">
            <v:textbox style="mso-next-textbox:#_x0000_s1036">
              <w:txbxContent>
                <w:p w:rsidR="00D547E1" w:rsidRDefault="00D547E1" w:rsidP="00D547E1">
                  <w:r>
                    <w:t xml:space="preserve">Покажем учителям, что </w:t>
                  </w:r>
                  <w:proofErr w:type="gramStart"/>
                  <w:r>
                    <w:t>готовы</w:t>
                  </w:r>
                  <w:proofErr w:type="gramEnd"/>
                  <w:r>
                    <w:t xml:space="preserve"> к школе!</w:t>
                  </w:r>
                </w:p>
              </w:txbxContent>
            </v:textbox>
          </v:shape>
        </w:pict>
      </w:r>
    </w:p>
    <w:p w:rsidR="00E53370" w:rsidRDefault="00E53370" w:rsidP="00D547E1">
      <w:pPr>
        <w:rPr>
          <w:color w:val="FF0000"/>
          <w:sz w:val="36"/>
          <w:szCs w:val="36"/>
        </w:rPr>
      </w:pPr>
    </w:p>
    <w:p w:rsidR="00E53370" w:rsidRDefault="00E53370" w:rsidP="00D547E1">
      <w:pPr>
        <w:rPr>
          <w:color w:val="FF0000"/>
          <w:sz w:val="36"/>
          <w:szCs w:val="36"/>
        </w:rPr>
      </w:pPr>
    </w:p>
    <w:p w:rsidR="00E53370" w:rsidRDefault="00E53370" w:rsidP="00D547E1">
      <w:pPr>
        <w:rPr>
          <w:color w:val="FF0000"/>
          <w:sz w:val="36"/>
          <w:szCs w:val="36"/>
        </w:rPr>
      </w:pPr>
    </w:p>
    <w:p w:rsidR="00E53370" w:rsidRDefault="00E53370" w:rsidP="00D547E1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50165</wp:posOffset>
            </wp:positionV>
            <wp:extent cx="4535805" cy="2411730"/>
            <wp:effectExtent l="171450" t="228600" r="150495" b="198120"/>
            <wp:wrapNone/>
            <wp:docPr id="22" name="Рисунок 3" descr="C:\Documents and Settings\Пользователь\Рабочий стол\фотки\преемственность 2014\IMG_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фотки\преемственность 2014\IMG_062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29338"/>
                    <a:stretch>
                      <a:fillRect/>
                    </a:stretch>
                  </pic:blipFill>
                  <pic:spPr bwMode="auto">
                    <a:xfrm rot="21392079">
                      <a:off x="0" y="0"/>
                      <a:ext cx="4535805" cy="241173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933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142240</wp:posOffset>
            </wp:positionV>
            <wp:extent cx="3272155" cy="2456815"/>
            <wp:effectExtent l="95250" t="76200" r="80645" b="57785"/>
            <wp:wrapNone/>
            <wp:docPr id="24" name="Рисунок 4" descr="C:\Documents and Settings\Пользователь\Рабочий стол\к пожарникам\фотки к презентации\виды сада 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к пожарникам\фотки к презентации\виды сада 85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45681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933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370" w:rsidRDefault="00E53370" w:rsidP="00D547E1">
      <w:pPr>
        <w:rPr>
          <w:color w:val="FF0000"/>
          <w:sz w:val="36"/>
          <w:szCs w:val="36"/>
        </w:rPr>
      </w:pPr>
    </w:p>
    <w:p w:rsidR="00E53370" w:rsidRDefault="00E53370" w:rsidP="00D547E1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pict>
          <v:shape id="_x0000_s1039" type="#_x0000_t202" style="position:absolute;margin-left:286.15pt;margin-top:11pt;width:117.1pt;height:40.35pt;z-index:251682816">
            <v:textbox style="mso-next-textbox:#_x0000_s1039">
              <w:txbxContent>
                <w:p w:rsidR="00E53370" w:rsidRDefault="00E53370" w:rsidP="00E53370">
                  <w:r>
                    <w:t>В школьном музее – интересно!</w:t>
                  </w:r>
                </w:p>
              </w:txbxContent>
            </v:textbox>
          </v:shape>
        </w:pict>
      </w:r>
    </w:p>
    <w:p w:rsidR="00E53370" w:rsidRDefault="00E53370" w:rsidP="00D547E1">
      <w:pPr>
        <w:rPr>
          <w:color w:val="FF0000"/>
          <w:sz w:val="36"/>
          <w:szCs w:val="36"/>
        </w:rPr>
      </w:pPr>
    </w:p>
    <w:p w:rsidR="00E53370" w:rsidRDefault="00E53370" w:rsidP="00D547E1">
      <w:pPr>
        <w:rPr>
          <w:color w:val="FF0000"/>
          <w:sz w:val="36"/>
          <w:szCs w:val="36"/>
        </w:rPr>
      </w:pPr>
    </w:p>
    <w:p w:rsidR="00E53370" w:rsidRDefault="00E53370" w:rsidP="00D547E1">
      <w:pPr>
        <w:rPr>
          <w:color w:val="FF0000"/>
          <w:sz w:val="36"/>
          <w:szCs w:val="36"/>
        </w:rPr>
      </w:pPr>
    </w:p>
    <w:p w:rsidR="00E53370" w:rsidRDefault="00E53370" w:rsidP="00D547E1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pict>
          <v:shape id="_x0000_s1040" type="#_x0000_t202" style="position:absolute;margin-left:215.75pt;margin-top:14.45pt;width:162.2pt;height:66.2pt;z-index:251687936">
            <v:textbox style="mso-next-textbox:#_x0000_s1040">
              <w:txbxContent>
                <w:p w:rsidR="00E53370" w:rsidRDefault="00E53370" w:rsidP="00E53370">
                  <w:r>
                    <w:t>В этом году тоже будем ждать экскурсию в отряд спасателей или пожарную часть!</w:t>
                  </w:r>
                </w:p>
              </w:txbxContent>
            </v:textbox>
          </v:shape>
        </w:pict>
      </w:r>
    </w:p>
    <w:p w:rsidR="00E53370" w:rsidRDefault="00E53370" w:rsidP="00D547E1">
      <w:pPr>
        <w:rPr>
          <w:color w:val="FF0000"/>
          <w:sz w:val="36"/>
          <w:szCs w:val="36"/>
        </w:rPr>
      </w:pPr>
    </w:p>
    <w:p w:rsidR="00E53370" w:rsidRDefault="00E53370" w:rsidP="00E53370">
      <w:pPr>
        <w:ind w:firstLine="709"/>
        <w:jc w:val="both"/>
        <w:rPr>
          <w:color w:val="FF0000"/>
          <w:sz w:val="28"/>
          <w:szCs w:val="28"/>
        </w:rPr>
        <w:sectPr w:rsidR="00E53370" w:rsidSect="00D547E1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6838" w:h="11906" w:orient="landscape"/>
          <w:pgMar w:top="1021" w:right="1021" w:bottom="1021" w:left="1021" w:header="708" w:footer="708" w:gutter="0"/>
          <w:pgNumType w:start="4"/>
          <w:cols w:space="708"/>
          <w:docGrid w:linePitch="360"/>
        </w:sectPr>
      </w:pPr>
    </w:p>
    <w:p w:rsidR="00E53370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firstLine="709"/>
        <w:jc w:val="both"/>
        <w:rPr>
          <w:sz w:val="28"/>
          <w:szCs w:val="28"/>
        </w:rPr>
      </w:pPr>
      <w:r w:rsidRPr="001D045A">
        <w:rPr>
          <w:color w:val="FF0000"/>
          <w:sz w:val="28"/>
          <w:szCs w:val="28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320.45pt;height:70.4pt" fillcolor="red" stroked="f">
            <v:fill color2="#099" focus="100%" type="gradient"/>
            <v:shadow on="t" color="silver" opacity="52429f" offset="3pt,3pt"/>
            <v:textpath style="font-family:&quot;Times New Roman&quot;;font-weight:bold;font-style:italic;v-text-kern:t" trim="t" fitpath="t" xscale="f" string="КТО ВЫРАСТАЕТ ИЗ ДЕВЧОНОК"/>
          </v:shape>
        </w:pict>
      </w:r>
    </w:p>
    <w:p w:rsidR="00E53370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73591" cy="2427222"/>
            <wp:effectExtent l="190500" t="171450" r="155359" b="125478"/>
            <wp:docPr id="21" name="Рисунок 9" descr="C:\Documents and Settings\Пользователь\Мои документы\Мои рисунки\2014-04-03\2014-04-03 15-06-41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ользователь\Мои документы\Мои рисунки\2014-04-03\2014-04-03 15-06-41_004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72" cy="2432443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53370" w:rsidRPr="00C37948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  <w:r w:rsidRPr="00C37948">
        <w:rPr>
          <w:rFonts w:ascii="Monotype Corsiva" w:hAnsi="Monotype Corsiva"/>
          <w:color w:val="FF0000"/>
          <w:sz w:val="28"/>
          <w:szCs w:val="28"/>
        </w:rPr>
        <w:t>ФИО:</w:t>
      </w:r>
    </w:p>
    <w:p w:rsidR="00E53370" w:rsidRPr="00C37948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  <w:r>
        <w:rPr>
          <w:sz w:val="28"/>
          <w:szCs w:val="28"/>
        </w:rPr>
        <w:t>САЛОМАТИНА Ирина Витальевна</w:t>
      </w:r>
    </w:p>
    <w:p w:rsidR="00E53370" w:rsidRPr="008E61F4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16"/>
          <w:szCs w:val="16"/>
        </w:rPr>
      </w:pPr>
    </w:p>
    <w:p w:rsidR="00E53370" w:rsidRPr="00C37948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  <w:r w:rsidRPr="00C37948">
        <w:rPr>
          <w:rFonts w:ascii="Monotype Corsiva" w:hAnsi="Monotype Corsiva"/>
          <w:color w:val="FF0000"/>
          <w:sz w:val="28"/>
          <w:szCs w:val="28"/>
        </w:rPr>
        <w:t>Место рождения:</w:t>
      </w:r>
    </w:p>
    <w:p w:rsidR="00E53370" w:rsidRPr="00C37948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sz w:val="28"/>
          <w:szCs w:val="28"/>
        </w:rPr>
      </w:pPr>
      <w:r w:rsidRPr="00C37948">
        <w:rPr>
          <w:sz w:val="28"/>
          <w:szCs w:val="28"/>
        </w:rPr>
        <w:t>г</w:t>
      </w:r>
      <w:proofErr w:type="gramStart"/>
      <w:r w:rsidRPr="00C37948">
        <w:rPr>
          <w:sz w:val="28"/>
          <w:szCs w:val="28"/>
        </w:rPr>
        <w:t>.Я</w:t>
      </w:r>
      <w:proofErr w:type="gramEnd"/>
      <w:r w:rsidRPr="00C37948">
        <w:rPr>
          <w:sz w:val="28"/>
          <w:szCs w:val="28"/>
        </w:rPr>
        <w:t>рославль</w:t>
      </w:r>
    </w:p>
    <w:p w:rsidR="00E53370" w:rsidRPr="008E61F4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16"/>
          <w:szCs w:val="16"/>
        </w:rPr>
      </w:pPr>
    </w:p>
    <w:p w:rsidR="00E53370" w:rsidRPr="00C37948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  <w:r w:rsidRPr="00C37948">
        <w:rPr>
          <w:rFonts w:ascii="Monotype Corsiva" w:hAnsi="Monotype Corsiva"/>
          <w:color w:val="FF0000"/>
          <w:sz w:val="28"/>
          <w:szCs w:val="28"/>
        </w:rPr>
        <w:t>Должность:</w:t>
      </w:r>
    </w:p>
    <w:p w:rsidR="00E53370" w:rsidRPr="00C37948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  <w:r>
        <w:rPr>
          <w:sz w:val="28"/>
          <w:szCs w:val="28"/>
        </w:rPr>
        <w:t>Учитель-логопед</w:t>
      </w:r>
    </w:p>
    <w:p w:rsidR="00E53370" w:rsidRPr="008E61F4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16"/>
          <w:szCs w:val="16"/>
        </w:rPr>
      </w:pPr>
    </w:p>
    <w:p w:rsidR="00E53370" w:rsidRPr="00C37948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  <w:r w:rsidRPr="00C37948">
        <w:rPr>
          <w:rFonts w:ascii="Monotype Corsiva" w:hAnsi="Monotype Corsiva"/>
          <w:color w:val="FF0000"/>
          <w:sz w:val="28"/>
          <w:szCs w:val="28"/>
        </w:rPr>
        <w:t>Образование:</w:t>
      </w:r>
    </w:p>
    <w:p w:rsidR="00E53370" w:rsidRPr="00C37948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sz w:val="28"/>
          <w:szCs w:val="28"/>
        </w:rPr>
      </w:pPr>
      <w:r w:rsidRPr="00C37948">
        <w:rPr>
          <w:sz w:val="28"/>
          <w:szCs w:val="28"/>
        </w:rPr>
        <w:t xml:space="preserve">Средняя школа № </w:t>
      </w:r>
      <w:r>
        <w:rPr>
          <w:sz w:val="28"/>
          <w:szCs w:val="28"/>
        </w:rPr>
        <w:t>2</w:t>
      </w:r>
      <w:r w:rsidRPr="00C37948">
        <w:rPr>
          <w:sz w:val="28"/>
          <w:szCs w:val="28"/>
        </w:rPr>
        <w:t>9</w:t>
      </w:r>
    </w:p>
    <w:p w:rsidR="00E53370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ЯГПУ </w:t>
      </w:r>
      <w:proofErr w:type="spellStart"/>
      <w:r>
        <w:rPr>
          <w:sz w:val="28"/>
          <w:szCs w:val="28"/>
        </w:rPr>
        <w:t>им.К.Д.Ушинского</w:t>
      </w:r>
      <w:proofErr w:type="spellEnd"/>
      <w:r>
        <w:rPr>
          <w:sz w:val="28"/>
          <w:szCs w:val="28"/>
        </w:rPr>
        <w:t xml:space="preserve"> по специальностям:</w:t>
      </w:r>
    </w:p>
    <w:p w:rsidR="00E53370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 «Учитель начальных классов»</w:t>
      </w:r>
    </w:p>
    <w:p w:rsidR="00E53370" w:rsidRPr="00C37948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 «Учитель-логопед»</w:t>
      </w:r>
    </w:p>
    <w:p w:rsidR="00E53370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</w:p>
    <w:p w:rsidR="00E53370" w:rsidRPr="00C37948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  <w:r w:rsidRPr="00C37948">
        <w:rPr>
          <w:rFonts w:ascii="Monotype Corsiva" w:hAnsi="Monotype Corsiva"/>
          <w:color w:val="FF0000"/>
          <w:sz w:val="28"/>
          <w:szCs w:val="28"/>
        </w:rPr>
        <w:t>Хобби:</w:t>
      </w:r>
    </w:p>
    <w:p w:rsidR="00E53370" w:rsidRPr="005A7A92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sz w:val="28"/>
          <w:szCs w:val="28"/>
        </w:rPr>
      </w:pPr>
      <w:r w:rsidRPr="005A7A92">
        <w:rPr>
          <w:sz w:val="28"/>
          <w:szCs w:val="28"/>
        </w:rPr>
        <w:t xml:space="preserve">Вышивка </w:t>
      </w:r>
      <w:r>
        <w:rPr>
          <w:sz w:val="28"/>
          <w:szCs w:val="28"/>
        </w:rPr>
        <w:t>бисером</w:t>
      </w:r>
    </w:p>
    <w:p w:rsidR="00E53370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</w:p>
    <w:p w:rsidR="00E53370" w:rsidRPr="00C37948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  <w:r w:rsidRPr="00C37948">
        <w:rPr>
          <w:rFonts w:ascii="Monotype Corsiva" w:hAnsi="Monotype Corsiva"/>
          <w:color w:val="FF0000"/>
          <w:sz w:val="28"/>
          <w:szCs w:val="28"/>
        </w:rPr>
        <w:t>Любимое блюдо из меню детского сада:</w:t>
      </w:r>
    </w:p>
    <w:p w:rsidR="00E53370" w:rsidRPr="00C37948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Ленивые вареники (как говорил мой сын – «обложки от пельменей»</w:t>
      </w:r>
      <w:proofErr w:type="gramEnd"/>
    </w:p>
    <w:p w:rsidR="00E53370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</w:p>
    <w:p w:rsidR="00E53370" w:rsidRPr="00C37948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  <w:r w:rsidRPr="00C37948">
        <w:rPr>
          <w:rFonts w:ascii="Monotype Corsiva" w:hAnsi="Monotype Corsiva"/>
          <w:color w:val="FF0000"/>
          <w:sz w:val="28"/>
          <w:szCs w:val="28"/>
        </w:rPr>
        <w:t>Почему выбрали профессию:</w:t>
      </w:r>
    </w:p>
    <w:p w:rsidR="00E53370" w:rsidRPr="005A7A92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Старшие товарищи подсказали, что логопеды будут </w:t>
      </w:r>
      <w:proofErr w:type="gramStart"/>
      <w:r>
        <w:rPr>
          <w:sz w:val="28"/>
          <w:szCs w:val="28"/>
        </w:rPr>
        <w:t>очень нужны</w:t>
      </w:r>
      <w:proofErr w:type="gramEnd"/>
      <w:r>
        <w:rPr>
          <w:sz w:val="28"/>
          <w:szCs w:val="28"/>
        </w:rPr>
        <w:t>.</w:t>
      </w:r>
    </w:p>
    <w:p w:rsidR="00E53370" w:rsidRPr="00C37948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</w:p>
    <w:p w:rsidR="00E53370" w:rsidRPr="00C37948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  <w:r w:rsidRPr="00C37948">
        <w:rPr>
          <w:rFonts w:ascii="Monotype Corsiva" w:hAnsi="Monotype Corsiva"/>
          <w:color w:val="FF0000"/>
          <w:sz w:val="28"/>
          <w:szCs w:val="28"/>
        </w:rPr>
        <w:t>Чем детский сад Вашего детства отличается от нашего детского сада:</w:t>
      </w:r>
    </w:p>
    <w:p w:rsidR="00E53370" w:rsidRPr="005A7A92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Не могу ответить на этот вопрос, так как детский сад не посещала, меня оставили на семейном воспитании с бабушкой.</w:t>
      </w:r>
    </w:p>
    <w:p w:rsidR="00E53370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</w:p>
    <w:p w:rsidR="00E53370" w:rsidRPr="00C37948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  <w:r w:rsidRPr="00C37948">
        <w:rPr>
          <w:rFonts w:ascii="Monotype Corsiva" w:hAnsi="Monotype Corsiva"/>
          <w:color w:val="FF0000"/>
          <w:sz w:val="28"/>
          <w:szCs w:val="28"/>
        </w:rPr>
        <w:t>Самые счастливые моменты жизни:</w:t>
      </w:r>
    </w:p>
    <w:p w:rsidR="00E53370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  <w:r>
        <w:rPr>
          <w:sz w:val="28"/>
          <w:szCs w:val="28"/>
        </w:rPr>
        <w:t>Окончание школы, рождение детей.</w:t>
      </w:r>
    </w:p>
    <w:p w:rsidR="00E53370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</w:p>
    <w:p w:rsidR="00E53370" w:rsidRPr="00C37948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  <w:r w:rsidRPr="00C37948">
        <w:rPr>
          <w:rFonts w:ascii="Monotype Corsiva" w:hAnsi="Monotype Corsiva"/>
          <w:color w:val="FF0000"/>
          <w:sz w:val="28"/>
          <w:szCs w:val="28"/>
        </w:rPr>
        <w:t>Самые счастливые моменты в профессии:</w:t>
      </w:r>
    </w:p>
    <w:p w:rsidR="00E53370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  <w:r>
        <w:rPr>
          <w:sz w:val="28"/>
          <w:szCs w:val="28"/>
        </w:rPr>
        <w:t>Осознание того, что у тебя получается!</w:t>
      </w:r>
    </w:p>
    <w:p w:rsidR="00E53370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</w:p>
    <w:p w:rsidR="00E53370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  <w:r w:rsidRPr="00C37948">
        <w:rPr>
          <w:rFonts w:ascii="Monotype Corsiva" w:hAnsi="Monotype Corsiva"/>
          <w:color w:val="FF0000"/>
          <w:sz w:val="28"/>
          <w:szCs w:val="28"/>
        </w:rPr>
        <w:t>Пожелания родителям</w:t>
      </w:r>
    </w:p>
    <w:p w:rsidR="00E53370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Любите своих детей! Понимайте их и поддерживайте! Помните: любовь – не в еде и одежде, а в душевном общении, понимании проблем…</w:t>
      </w:r>
    </w:p>
    <w:p w:rsidR="00E53370" w:rsidRPr="00C37948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Monotype Corsiva" w:hAnsi="Monotype Corsiva"/>
          <w:color w:val="FF0000"/>
          <w:sz w:val="28"/>
          <w:szCs w:val="28"/>
        </w:rPr>
      </w:pPr>
    </w:p>
    <w:p w:rsidR="00E53370" w:rsidRDefault="00E53370" w:rsidP="002D25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E53370" w:rsidRDefault="00E53370" w:rsidP="00D547E1">
      <w:pPr>
        <w:rPr>
          <w:color w:val="FF0000"/>
          <w:sz w:val="36"/>
          <w:szCs w:val="36"/>
        </w:rPr>
        <w:sectPr w:rsidR="00E53370" w:rsidSect="00E53370">
          <w:type w:val="continuous"/>
          <w:pgSz w:w="16838" w:h="11906" w:orient="landscape"/>
          <w:pgMar w:top="1021" w:right="1021" w:bottom="1021" w:left="1021" w:header="708" w:footer="708" w:gutter="0"/>
          <w:pgNumType w:start="4"/>
          <w:cols w:num="2" w:space="708"/>
          <w:docGrid w:linePitch="360"/>
        </w:sectPr>
      </w:pPr>
    </w:p>
    <w:p w:rsidR="007F380A" w:rsidRPr="009B5AED" w:rsidRDefault="00E53370">
      <w:pPr>
        <w:rPr>
          <w:color w:val="0070C0"/>
          <w:sz w:val="32"/>
          <w:szCs w:val="32"/>
        </w:rPr>
      </w:pPr>
      <w:r>
        <w:rPr>
          <w:noProof/>
        </w:rPr>
        <w:lastRenderedPageBreak/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44" type="#_x0000_t64" style="position:absolute;margin-left:180.55pt;margin-top:-13.05pt;width:231.2pt;height:188.4pt;z-index:251693056" fillcolor="#9bbb59 [3206]">
            <v:textbox style="mso-next-textbox:#_x0000_s1044">
              <w:txbxContent>
                <w:p w:rsidR="00E53370" w:rsidRPr="0004237C" w:rsidRDefault="00E53370" w:rsidP="00E53370">
                  <w:pPr>
                    <w:rPr>
                      <w:b/>
                    </w:rPr>
                  </w:pPr>
                  <w:r w:rsidRPr="0004237C">
                    <w:rPr>
                      <w:b/>
                    </w:rPr>
                    <w:t>Мне понравилось в школе. Там красиво, свежо, учителя добрые! А еще в музее есть дерево-яблоня с золотыми и серебряными цветочками. Там написаны имена учеников, кто прославил школу! (Кира Ш.)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1" type="#_x0000_t74" style="position:absolute;margin-left:-34.4pt;margin-top:-44.65pt;width:225.05pt;height:199.5pt;rotation:-1124136fd;z-index:251689984" fillcolor="#f2dbdb [661]">
            <v:textbox style="mso-next-textbox:#_x0000_s1041">
              <w:txbxContent>
                <w:p w:rsidR="00E53370" w:rsidRPr="005F1E6B" w:rsidRDefault="00E53370" w:rsidP="00E53370">
                  <w:pPr>
                    <w:rPr>
                      <w:b/>
                    </w:rPr>
                  </w:pPr>
                  <w:r w:rsidRPr="005F1E6B">
                    <w:rPr>
                      <w:b/>
                    </w:rPr>
                    <w:t>Мне запомнилось, как мы выступали, танцевали. На меня смотрели родители и все другие! (Марина К.)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45" type="#_x0000_t188" style="position:absolute;margin-left:-27.8pt;margin-top:273.3pt;width:270.6pt;height:123.45pt;rotation:-811530fd;z-index:251694080" fillcolor="#92cddc [1944]">
            <v:textbox style="mso-next-textbox:#_x0000_s1045">
              <w:txbxContent>
                <w:p w:rsidR="00E53370" w:rsidRDefault="00E53370" w:rsidP="00E53370">
                  <w:pPr>
                    <w:rPr>
                      <w:b/>
                    </w:rPr>
                  </w:pPr>
                </w:p>
                <w:p w:rsidR="00E53370" w:rsidRPr="0004237C" w:rsidRDefault="00E53370" w:rsidP="00E53370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Мне понравилось ходить в библиотеку. Там нам рассказывали про планеты. А еще понравилось в школе. Нас там учили рисовать в тетрадях. (Вика М.)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6" style="position:absolute;margin-left:411.75pt;margin-top:-4.25pt;width:296.05pt;height:102.05pt;z-index:251695104" fillcolor="#fbd4b4 [1305]">
            <v:textbox style="mso-next-textbox:#_x0000_s1046">
              <w:txbxContent>
                <w:p w:rsidR="00E53370" w:rsidRPr="0004237C" w:rsidRDefault="00E53370" w:rsidP="00E53370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Мне в библиотеке понравилось. Там выдают книжки про всякое: про сказки, модели машин</w:t>
                  </w:r>
                  <w:proofErr w:type="gramStart"/>
                  <w:r>
                    <w:rPr>
                      <w:b/>
                    </w:rPr>
                    <w:t>… А</w:t>
                  </w:r>
                  <w:proofErr w:type="gramEnd"/>
                  <w:r>
                    <w:rPr>
                      <w:b/>
                    </w:rPr>
                    <w:t xml:space="preserve"> я люблю читать и смотреть книжки! (Денис Б.)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8" type="#_x0000_t63" style="position:absolute;margin-left:361.15pt;margin-top:114.75pt;width:288.1pt;height:139.9pt;z-index:251697152" adj="4611,26116" fillcolor="#3cf">
            <v:textbox style="mso-next-textbox:#_x0000_s1048">
              <w:txbxContent>
                <w:p w:rsidR="00E53370" w:rsidRPr="002B048E" w:rsidRDefault="00E53370" w:rsidP="00E53370">
                  <w:pPr>
                    <w:rPr>
                      <w:b/>
                    </w:rPr>
                  </w:pPr>
                  <w:r>
                    <w:rPr>
                      <w:b/>
                    </w:rPr>
                    <w:t>Я запомнил, как мы ходили в школьный музей. Там есть всякие старинные вещи, кувшин, например. А еще там висит фотография самого лучшего ученика. Его звали Артем. Он погиб на войне. (Саша Б.)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7" style="position:absolute;margin-left:242.8pt;margin-top:318.45pt;width:264.4pt;height:117.55pt;z-index:251696128" fillcolor="yellow">
            <v:textbox style="mso-next-textbox:#_x0000_s1047">
              <w:txbxContent>
                <w:p w:rsidR="00E53370" w:rsidRPr="000D21CC" w:rsidRDefault="00E53370" w:rsidP="00E53370">
                  <w:pPr>
                    <w:jc w:val="both"/>
                    <w:rPr>
                      <w:b/>
                    </w:rPr>
                  </w:pPr>
                  <w:r w:rsidRPr="000D21CC">
                    <w:rPr>
                      <w:b/>
                    </w:rPr>
                    <w:t xml:space="preserve">Мне понравилось в библиотеке, когда рассказывали про динозавров. А еще я запомнил в школе </w:t>
                  </w:r>
                  <w:proofErr w:type="gramStart"/>
                  <w:r w:rsidRPr="000D21CC">
                    <w:rPr>
                      <w:b/>
                    </w:rPr>
                    <w:t>такую</w:t>
                  </w:r>
                  <w:proofErr w:type="gramEnd"/>
                  <w:r w:rsidRPr="000D21CC">
                    <w:rPr>
                      <w:b/>
                    </w:rPr>
                    <w:t xml:space="preserve"> </w:t>
                  </w:r>
                  <w:proofErr w:type="spellStart"/>
                  <w:r w:rsidRPr="000D21CC">
                    <w:rPr>
                      <w:b/>
                    </w:rPr>
                    <w:t>видеодоску</w:t>
                  </w:r>
                  <w:proofErr w:type="spellEnd"/>
                  <w:r w:rsidRPr="000D21CC">
                    <w:rPr>
                      <w:b/>
                    </w:rPr>
                    <w:t>, на которой нам разрешили поиграть. Еще мне понравилось, как в спортивном зале Владику дали посидеть на тренажерах, а Денис поднимал гантели, а меня не выбрали! (Ваня Ф.)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3" type="#_x0000_t106" style="position:absolute;margin-left:497.25pt;margin-top:254.65pt;width:180.55pt;height:175.8pt;z-index:251692032" adj="-22521,-6801" fillcolor="#95b3d7 [1940]">
            <v:textbox style="mso-next-textbox:#_x0000_s1043">
              <w:txbxContent>
                <w:p w:rsidR="00E53370" w:rsidRPr="005F1E6B" w:rsidRDefault="00E53370" w:rsidP="00E53370">
                  <w:pPr>
                    <w:rPr>
                      <w:b/>
                    </w:rPr>
                  </w:pPr>
                  <w:r w:rsidRPr="005F1E6B">
                    <w:rPr>
                      <w:b/>
                    </w:rPr>
                    <w:t>Мне запомнилось, как мы ходили в библиотеку</w:t>
                  </w:r>
                  <w:r>
                    <w:rPr>
                      <w:b/>
                    </w:rPr>
                    <w:t>. Понравилось занятие о космосе, планетах и космонавтах. (Сева К.)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106" style="position:absolute;margin-left:-27.8pt;margin-top:136.15pt;width:180.55pt;height:143.7pt;z-index:-251625472" adj="40293,9492" fillcolor="#dbe5f1 [660]">
            <v:textbox style="mso-next-textbox:#_x0000_s1042">
              <w:txbxContent>
                <w:p w:rsidR="00E53370" w:rsidRPr="005F1E6B" w:rsidRDefault="00E53370" w:rsidP="00E53370">
                  <w:pPr>
                    <w:rPr>
                      <w:b/>
                    </w:rPr>
                  </w:pPr>
                  <w:r w:rsidRPr="005F1E6B">
                    <w:rPr>
                      <w:b/>
                    </w:rPr>
                    <w:t>Мне запомнилось, как мы ходили в школу</w:t>
                  </w:r>
                  <w:r>
                    <w:rPr>
                      <w:b/>
                    </w:rPr>
                    <w:t>.  Там мы смотрели мультики и были в спортивном зале. (Аня М.)</w:t>
                  </w:r>
                </w:p>
              </w:txbxContent>
            </v:textbox>
          </v:shape>
        </w:pict>
      </w:r>
      <w:r>
        <w:pict>
          <v:shape id="_x0000_i1028" type="#_x0000_t136" style="width:567.3pt;height:50.6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НТЕРВЬЮ С ПОДГОТОВИШКАМИ"/>
          </v:shape>
        </w:pict>
      </w:r>
      <w:r>
        <w:tab/>
      </w:r>
      <w:r>
        <w:tab/>
      </w:r>
      <w:r>
        <w:tab/>
      </w:r>
      <w:r>
        <w:tab/>
      </w: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9" type="#_x0000_t159" style="width:492.9pt;height:27.7pt;rotation:90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ЧТО ЗАПОМНИЛОСЬ БОЛЬШЕ ВСЕГО?"/>
            <v:handles>
              <v:h position="topLeft,#0" yrange="0,4459"/>
              <v:h position="#1,bottomRight" xrange="8640,12960"/>
            </v:handles>
          </v:shape>
        </w:pict>
      </w:r>
    </w:p>
    <w:sectPr w:rsidR="007F380A" w:rsidRPr="009B5AED" w:rsidSect="00E53370">
      <w:type w:val="continuous"/>
      <w:pgSz w:w="16838" w:h="11906" w:orient="landscape"/>
      <w:pgMar w:top="1021" w:right="1021" w:bottom="1021" w:left="102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ED" w:rsidRDefault="008147ED" w:rsidP="00D547E1">
      <w:r>
        <w:separator/>
      </w:r>
    </w:p>
  </w:endnote>
  <w:endnote w:type="continuationSeparator" w:id="0">
    <w:p w:rsidR="008147ED" w:rsidRDefault="008147ED" w:rsidP="00D5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D0" w:rsidRDefault="00082ED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E1" w:rsidRDefault="00D547E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E1" w:rsidRDefault="00D547E1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E1" w:rsidRDefault="00D547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ED" w:rsidRDefault="008147ED" w:rsidP="00D547E1">
      <w:r>
        <w:separator/>
      </w:r>
    </w:p>
  </w:footnote>
  <w:footnote w:type="continuationSeparator" w:id="0">
    <w:p w:rsidR="008147ED" w:rsidRDefault="008147ED" w:rsidP="00D54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E1" w:rsidRDefault="00D547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E1" w:rsidRDefault="00D547E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E1" w:rsidRDefault="00D547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06CC2"/>
    <w:rsid w:val="00082ED0"/>
    <w:rsid w:val="000E2E1A"/>
    <w:rsid w:val="001D2A12"/>
    <w:rsid w:val="002104AC"/>
    <w:rsid w:val="00250771"/>
    <w:rsid w:val="002D25F8"/>
    <w:rsid w:val="003235A8"/>
    <w:rsid w:val="004350DE"/>
    <w:rsid w:val="004A04B7"/>
    <w:rsid w:val="004F289F"/>
    <w:rsid w:val="00606CC2"/>
    <w:rsid w:val="00632312"/>
    <w:rsid w:val="006D3903"/>
    <w:rsid w:val="007F380A"/>
    <w:rsid w:val="008147ED"/>
    <w:rsid w:val="008A07EF"/>
    <w:rsid w:val="009B314E"/>
    <w:rsid w:val="009B5AED"/>
    <w:rsid w:val="00BC681E"/>
    <w:rsid w:val="00BD2CEC"/>
    <w:rsid w:val="00D547E1"/>
    <w:rsid w:val="00D559BB"/>
    <w:rsid w:val="00DE55AE"/>
    <w:rsid w:val="00E24D4E"/>
    <w:rsid w:val="00E53370"/>
    <w:rsid w:val="00FB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/>
    </o:shapedefaults>
    <o:shapelayout v:ext="edit">
      <o:idmap v:ext="edit" data="1"/>
      <o:rules v:ext="edit">
        <o:r id="V:Rule1" type="callout" idref="#_x0000_s1048"/>
        <o:r id="V:Rule2" type="callout" idref="#_x0000_s1043"/>
        <o:r id="V:Rule3" type="callout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547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547E1"/>
  </w:style>
  <w:style w:type="paragraph" w:styleId="a7">
    <w:name w:val="footer"/>
    <w:basedOn w:val="a"/>
    <w:link w:val="a8"/>
    <w:uiPriority w:val="99"/>
    <w:unhideWhenUsed/>
    <w:rsid w:val="00D547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547E1"/>
  </w:style>
  <w:style w:type="paragraph" w:styleId="a9">
    <w:name w:val="No Spacing"/>
    <w:link w:val="aa"/>
    <w:uiPriority w:val="1"/>
    <w:qFormat/>
    <w:rsid w:val="00D547E1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D547E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Layout" Target="diagrams/layout1.xml"/><Relationship Id="rId18" Type="http://schemas.openxmlformats.org/officeDocument/2006/relationships/image" Target="media/image7.jpe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diagramDrawing" Target="diagrams/drawing1.xml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diagramColors" Target="diagrams/colors1.xml"/><Relationship Id="rId23" Type="http://schemas.openxmlformats.org/officeDocument/2006/relationships/header" Target="header2.xml"/><Relationship Id="rId28" Type="http://schemas.openxmlformats.org/officeDocument/2006/relationships/image" Target="media/image11.jpeg"/><Relationship Id="rId10" Type="http://schemas.openxmlformats.org/officeDocument/2006/relationships/image" Target="media/image5.jpe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E9BFC2-B17F-4DB8-873D-543E9B71EE59}" type="doc">
      <dgm:prSet loTypeId="urn:microsoft.com/office/officeart/2005/8/layout/radial6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C99A15DB-151D-419C-A108-BC673AE670F1}">
      <dgm:prSet phldrT="[Текст]" custT="1"/>
      <dgm:spPr/>
      <dgm:t>
        <a:bodyPr>
          <a:scene3d>
            <a:camera prst="isometricLeftDown"/>
            <a:lightRig rig="threePt" dir="t"/>
          </a:scene3d>
        </a:bodyPr>
        <a:lstStyle/>
        <a:p>
          <a:r>
            <a:rPr lang="ru-RU" sz="4000" b="1">
              <a:latin typeface="Mistral" pitchFamily="66" charset="0"/>
            </a:rPr>
            <a:t>ИМИДЖ</a:t>
          </a:r>
        </a:p>
      </dgm:t>
    </dgm:pt>
    <dgm:pt modelId="{28924BB7-0964-49CC-8E5E-5C19E3186D4E}" type="parTrans" cxnId="{AB09C470-901C-4735-BB4E-9233680C79D3}">
      <dgm:prSet/>
      <dgm:spPr/>
      <dgm:t>
        <a:bodyPr/>
        <a:lstStyle/>
        <a:p>
          <a:endParaRPr lang="ru-RU"/>
        </a:p>
      </dgm:t>
    </dgm:pt>
    <dgm:pt modelId="{F97AFCE4-B12B-4476-B7E3-2B8726D5B88D}" type="sibTrans" cxnId="{AB09C470-901C-4735-BB4E-9233680C79D3}">
      <dgm:prSet/>
      <dgm:spPr/>
      <dgm:t>
        <a:bodyPr/>
        <a:lstStyle/>
        <a:p>
          <a:endParaRPr lang="ru-RU"/>
        </a:p>
      </dgm:t>
    </dgm:pt>
    <dgm:pt modelId="{DEFEDB5B-2AC3-45FD-A8B5-C61350E9E2AA}">
      <dgm:prSet phldrT="[Текст]" custT="1"/>
      <dgm:spPr>
        <a:ln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>
              <a:solidFill>
                <a:sysClr val="windowText" lastClr="000000"/>
              </a:solidFill>
            </a:rPr>
            <a:t>Взаимодействие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>
              <a:solidFill>
                <a:sysClr val="windowText" lastClr="000000"/>
              </a:solidFill>
            </a:rPr>
            <a:t> с социальными партнерами</a:t>
          </a:r>
        </a:p>
      </dgm:t>
    </dgm:pt>
    <dgm:pt modelId="{A95C1590-F453-44F5-BDB4-497CC3404B66}" type="parTrans" cxnId="{B26705A9-579F-4CED-994D-FF51B26ED758}">
      <dgm:prSet/>
      <dgm:spPr/>
      <dgm:t>
        <a:bodyPr/>
        <a:lstStyle/>
        <a:p>
          <a:endParaRPr lang="ru-RU"/>
        </a:p>
      </dgm:t>
    </dgm:pt>
    <dgm:pt modelId="{20C095EB-6FB0-4B3F-9666-EE6657CAC153}" type="sibTrans" cxnId="{B26705A9-579F-4CED-994D-FF51B26ED758}">
      <dgm:prSet/>
      <dgm:spPr/>
      <dgm:t>
        <a:bodyPr/>
        <a:lstStyle/>
        <a:p>
          <a:endParaRPr lang="ru-RU"/>
        </a:p>
      </dgm:t>
    </dgm:pt>
    <dgm:pt modelId="{E37965FF-D713-48AB-803A-5C06595FC221}">
      <dgm:prSet phldrT="[Текст]" custT="1"/>
      <dgm:spPr>
        <a:ln>
          <a:solidFill>
            <a:srgbClr val="0070C0"/>
          </a:solidFill>
        </a:ln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Качество воспитательно-образовательного процесса</a:t>
          </a:r>
        </a:p>
      </dgm:t>
    </dgm:pt>
    <dgm:pt modelId="{B00B106E-D14C-4745-9ED9-302525275B9F}" type="parTrans" cxnId="{69787892-C09D-4354-B7AF-30DB04F2D1C6}">
      <dgm:prSet/>
      <dgm:spPr/>
      <dgm:t>
        <a:bodyPr/>
        <a:lstStyle/>
        <a:p>
          <a:endParaRPr lang="ru-RU"/>
        </a:p>
      </dgm:t>
    </dgm:pt>
    <dgm:pt modelId="{9CE67A18-657D-42A8-A57E-EDC0FCBDDED1}" type="sibTrans" cxnId="{69787892-C09D-4354-B7AF-30DB04F2D1C6}">
      <dgm:prSet/>
      <dgm:spPr/>
      <dgm:t>
        <a:bodyPr/>
        <a:lstStyle/>
        <a:p>
          <a:endParaRPr lang="ru-RU"/>
        </a:p>
      </dgm:t>
    </dgm:pt>
    <dgm:pt modelId="{51650C86-5995-4D64-B4A1-DCA58CE543FC}">
      <dgm:prSet phldrT="[Текст]" custT="1"/>
      <dgm:spPr>
        <a:ln>
          <a:solidFill>
            <a:srgbClr val="0070C0"/>
          </a:solidFill>
        </a:ln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Участие в конкурсах различного уровня</a:t>
          </a:r>
        </a:p>
      </dgm:t>
    </dgm:pt>
    <dgm:pt modelId="{C0490C75-BC57-4131-83F1-AEFE91217F90}" type="parTrans" cxnId="{0B536EB3-E279-4712-A19B-16036931F921}">
      <dgm:prSet/>
      <dgm:spPr/>
      <dgm:t>
        <a:bodyPr/>
        <a:lstStyle/>
        <a:p>
          <a:endParaRPr lang="ru-RU"/>
        </a:p>
      </dgm:t>
    </dgm:pt>
    <dgm:pt modelId="{0976C5C3-54B5-4101-BA58-B31943AD1A57}" type="sibTrans" cxnId="{0B536EB3-E279-4712-A19B-16036931F921}">
      <dgm:prSet/>
      <dgm:spPr/>
      <dgm:t>
        <a:bodyPr/>
        <a:lstStyle/>
        <a:p>
          <a:endParaRPr lang="ru-RU"/>
        </a:p>
      </dgm:t>
    </dgm:pt>
    <dgm:pt modelId="{3A8EB6A7-D78A-49CC-8294-ED6DEF07F0E1}">
      <dgm:prSet phldrT="[Текст]" custT="1"/>
      <dgm:spPr>
        <a:ln>
          <a:solidFill>
            <a:srgbClr val="0070C0"/>
          </a:solidFill>
        </a:ln>
      </dgm:spPr>
      <dgm:t>
        <a:bodyPr/>
        <a:lstStyle/>
        <a:p>
          <a:r>
            <a:rPr lang="ru-RU" sz="1300" b="1">
              <a:solidFill>
                <a:sysClr val="windowText" lastClr="000000"/>
              </a:solidFill>
            </a:rPr>
            <a:t>Профессионализм </a:t>
          </a:r>
          <a:r>
            <a:rPr lang="ru-RU" sz="1400" b="1">
              <a:solidFill>
                <a:sysClr val="windowText" lastClr="000000"/>
              </a:solidFill>
            </a:rPr>
            <a:t>сотрудников учреждения</a:t>
          </a:r>
        </a:p>
      </dgm:t>
    </dgm:pt>
    <dgm:pt modelId="{81C7F10E-7BBD-48EA-AB83-A51A8DBA11B7}" type="parTrans" cxnId="{C7F411DF-9EC2-4F34-97F4-9121948DDCE4}">
      <dgm:prSet/>
      <dgm:spPr/>
      <dgm:t>
        <a:bodyPr/>
        <a:lstStyle/>
        <a:p>
          <a:endParaRPr lang="ru-RU"/>
        </a:p>
      </dgm:t>
    </dgm:pt>
    <dgm:pt modelId="{F15ED97A-B049-43CD-A109-FC70BC10651E}" type="sibTrans" cxnId="{C7F411DF-9EC2-4F34-97F4-9121948DDCE4}">
      <dgm:prSet/>
      <dgm:spPr/>
      <dgm:t>
        <a:bodyPr/>
        <a:lstStyle/>
        <a:p>
          <a:endParaRPr lang="ru-RU"/>
        </a:p>
      </dgm:t>
    </dgm:pt>
    <dgm:pt modelId="{B958749B-9FA4-438F-BA60-E774A4474490}" type="pres">
      <dgm:prSet presAssocID="{64E9BFC2-B17F-4DB8-873D-543E9B71EE5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A8700D7-7E39-4E19-8AC2-FCFDC6EC28A5}" type="pres">
      <dgm:prSet presAssocID="{C99A15DB-151D-419C-A108-BC673AE670F1}" presName="centerShape" presStyleLbl="node0" presStyleIdx="0" presStyleCnt="1" custScaleX="151832" custScaleY="155168"/>
      <dgm:spPr/>
      <dgm:t>
        <a:bodyPr/>
        <a:lstStyle/>
        <a:p>
          <a:endParaRPr lang="ru-RU"/>
        </a:p>
      </dgm:t>
    </dgm:pt>
    <dgm:pt modelId="{C1F570CA-22B8-43E3-88E8-A3ECFA16391F}" type="pres">
      <dgm:prSet presAssocID="{DEFEDB5B-2AC3-45FD-A8B5-C61350E9E2AA}" presName="node" presStyleLbl="node1" presStyleIdx="0" presStyleCnt="4" custScaleX="184988" custScaleY="166696" custRadScaleRad="97876" custRadScaleInc="23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B70EB0-F1BD-4F32-B741-BFC88DDA6D3C}" type="pres">
      <dgm:prSet presAssocID="{DEFEDB5B-2AC3-45FD-A8B5-C61350E9E2AA}" presName="dummy" presStyleCnt="0"/>
      <dgm:spPr/>
    </dgm:pt>
    <dgm:pt modelId="{F41B4FA4-E156-48C3-8084-21F1315E29B0}" type="pres">
      <dgm:prSet presAssocID="{20C095EB-6FB0-4B3F-9666-EE6657CAC153}" presName="sibTrans" presStyleLbl="sibTrans2D1" presStyleIdx="0" presStyleCnt="4"/>
      <dgm:spPr/>
      <dgm:t>
        <a:bodyPr/>
        <a:lstStyle/>
        <a:p>
          <a:endParaRPr lang="ru-RU"/>
        </a:p>
      </dgm:t>
    </dgm:pt>
    <dgm:pt modelId="{C7408142-CBBC-49B7-98A1-355011E1940D}" type="pres">
      <dgm:prSet presAssocID="{E37965FF-D713-48AB-803A-5C06595FC221}" presName="node" presStyleLbl="node1" presStyleIdx="1" presStyleCnt="4" custScaleX="173606" custScaleY="1703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EA1242-8753-4CDA-BF60-F09E93ECAC55}" type="pres">
      <dgm:prSet presAssocID="{E37965FF-D713-48AB-803A-5C06595FC221}" presName="dummy" presStyleCnt="0"/>
      <dgm:spPr/>
    </dgm:pt>
    <dgm:pt modelId="{7A0FBB80-C6F9-4AFA-BDC4-BEC139B3764D}" type="pres">
      <dgm:prSet presAssocID="{9CE67A18-657D-42A8-A57E-EDC0FCBDDED1}" presName="sibTrans" presStyleLbl="sibTrans2D1" presStyleIdx="1" presStyleCnt="4"/>
      <dgm:spPr/>
      <dgm:t>
        <a:bodyPr/>
        <a:lstStyle/>
        <a:p>
          <a:endParaRPr lang="ru-RU"/>
        </a:p>
      </dgm:t>
    </dgm:pt>
    <dgm:pt modelId="{AB1C480F-9BB4-4548-A841-D6AECCE69BAC}" type="pres">
      <dgm:prSet presAssocID="{51650C86-5995-4D64-B4A1-DCA58CE543FC}" presName="node" presStyleLbl="node1" presStyleIdx="2" presStyleCnt="4" custScaleX="177631" custScaleY="1661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0CF941-A391-46F0-83B5-3EFD498AC54B}" type="pres">
      <dgm:prSet presAssocID="{51650C86-5995-4D64-B4A1-DCA58CE543FC}" presName="dummy" presStyleCnt="0"/>
      <dgm:spPr/>
    </dgm:pt>
    <dgm:pt modelId="{745CFBC2-687A-499B-BF22-0FDECAD3175B}" type="pres">
      <dgm:prSet presAssocID="{0976C5C3-54B5-4101-BA58-B31943AD1A57}" presName="sibTrans" presStyleLbl="sibTrans2D1" presStyleIdx="2" presStyleCnt="4"/>
      <dgm:spPr/>
      <dgm:t>
        <a:bodyPr/>
        <a:lstStyle/>
        <a:p>
          <a:endParaRPr lang="ru-RU"/>
        </a:p>
      </dgm:t>
    </dgm:pt>
    <dgm:pt modelId="{1446C5BB-6485-4AA4-B816-B8BF170C24D4}" type="pres">
      <dgm:prSet presAssocID="{3A8EB6A7-D78A-49CC-8294-ED6DEF07F0E1}" presName="node" presStyleLbl="node1" presStyleIdx="3" presStyleCnt="4" custScaleX="192158" custScaleY="177944" custRadScaleRad="106885" custRadScaleInc="-22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CEBD82-10A2-48EC-9E2C-F759EF7640E1}" type="pres">
      <dgm:prSet presAssocID="{3A8EB6A7-D78A-49CC-8294-ED6DEF07F0E1}" presName="dummy" presStyleCnt="0"/>
      <dgm:spPr/>
    </dgm:pt>
    <dgm:pt modelId="{B7FB642E-7595-4A43-9C72-79739B24EF3C}" type="pres">
      <dgm:prSet presAssocID="{F15ED97A-B049-43CD-A109-FC70BC10651E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B26705A9-579F-4CED-994D-FF51B26ED758}" srcId="{C99A15DB-151D-419C-A108-BC673AE670F1}" destId="{DEFEDB5B-2AC3-45FD-A8B5-C61350E9E2AA}" srcOrd="0" destOrd="0" parTransId="{A95C1590-F453-44F5-BDB4-497CC3404B66}" sibTransId="{20C095EB-6FB0-4B3F-9666-EE6657CAC153}"/>
    <dgm:cxn modelId="{FF4E84FE-9FAA-4B28-8B4A-7AE3FACEEFB3}" type="presOf" srcId="{DEFEDB5B-2AC3-45FD-A8B5-C61350E9E2AA}" destId="{C1F570CA-22B8-43E3-88E8-A3ECFA16391F}" srcOrd="0" destOrd="0" presId="urn:microsoft.com/office/officeart/2005/8/layout/radial6"/>
    <dgm:cxn modelId="{77A27E76-FD39-43A8-9F4E-2ABA674ED8D9}" type="presOf" srcId="{64E9BFC2-B17F-4DB8-873D-543E9B71EE59}" destId="{B958749B-9FA4-438F-BA60-E774A4474490}" srcOrd="0" destOrd="0" presId="urn:microsoft.com/office/officeart/2005/8/layout/radial6"/>
    <dgm:cxn modelId="{AB09C470-901C-4735-BB4E-9233680C79D3}" srcId="{64E9BFC2-B17F-4DB8-873D-543E9B71EE59}" destId="{C99A15DB-151D-419C-A108-BC673AE670F1}" srcOrd="0" destOrd="0" parTransId="{28924BB7-0964-49CC-8E5E-5C19E3186D4E}" sibTransId="{F97AFCE4-B12B-4476-B7E3-2B8726D5B88D}"/>
    <dgm:cxn modelId="{C7F411DF-9EC2-4F34-97F4-9121948DDCE4}" srcId="{C99A15DB-151D-419C-A108-BC673AE670F1}" destId="{3A8EB6A7-D78A-49CC-8294-ED6DEF07F0E1}" srcOrd="3" destOrd="0" parTransId="{81C7F10E-7BBD-48EA-AB83-A51A8DBA11B7}" sibTransId="{F15ED97A-B049-43CD-A109-FC70BC10651E}"/>
    <dgm:cxn modelId="{3A983C3C-6B10-4F82-9E30-B7B10CD22688}" type="presOf" srcId="{E37965FF-D713-48AB-803A-5C06595FC221}" destId="{C7408142-CBBC-49B7-98A1-355011E1940D}" srcOrd="0" destOrd="0" presId="urn:microsoft.com/office/officeart/2005/8/layout/radial6"/>
    <dgm:cxn modelId="{6FC35E43-96E0-46D6-8068-6F18EC8F2D4F}" type="presOf" srcId="{3A8EB6A7-D78A-49CC-8294-ED6DEF07F0E1}" destId="{1446C5BB-6485-4AA4-B816-B8BF170C24D4}" srcOrd="0" destOrd="0" presId="urn:microsoft.com/office/officeart/2005/8/layout/radial6"/>
    <dgm:cxn modelId="{69787892-C09D-4354-B7AF-30DB04F2D1C6}" srcId="{C99A15DB-151D-419C-A108-BC673AE670F1}" destId="{E37965FF-D713-48AB-803A-5C06595FC221}" srcOrd="1" destOrd="0" parTransId="{B00B106E-D14C-4745-9ED9-302525275B9F}" sibTransId="{9CE67A18-657D-42A8-A57E-EDC0FCBDDED1}"/>
    <dgm:cxn modelId="{B001A907-9DEB-49A4-B68B-35C42F43B8A1}" type="presOf" srcId="{20C095EB-6FB0-4B3F-9666-EE6657CAC153}" destId="{F41B4FA4-E156-48C3-8084-21F1315E29B0}" srcOrd="0" destOrd="0" presId="urn:microsoft.com/office/officeart/2005/8/layout/radial6"/>
    <dgm:cxn modelId="{7AA6C4B0-4FC7-4A14-AFEC-F6C73EDAB8C3}" type="presOf" srcId="{C99A15DB-151D-419C-A108-BC673AE670F1}" destId="{5A8700D7-7E39-4E19-8AC2-FCFDC6EC28A5}" srcOrd="0" destOrd="0" presId="urn:microsoft.com/office/officeart/2005/8/layout/radial6"/>
    <dgm:cxn modelId="{73003456-2B14-44C4-982E-57597AE33A62}" type="presOf" srcId="{0976C5C3-54B5-4101-BA58-B31943AD1A57}" destId="{745CFBC2-687A-499B-BF22-0FDECAD3175B}" srcOrd="0" destOrd="0" presId="urn:microsoft.com/office/officeart/2005/8/layout/radial6"/>
    <dgm:cxn modelId="{9B59B126-7613-44A6-AE3B-F3C86D7C8971}" type="presOf" srcId="{9CE67A18-657D-42A8-A57E-EDC0FCBDDED1}" destId="{7A0FBB80-C6F9-4AFA-BDC4-BEC139B3764D}" srcOrd="0" destOrd="0" presId="urn:microsoft.com/office/officeart/2005/8/layout/radial6"/>
    <dgm:cxn modelId="{2F31F3C1-7A46-4D36-A65B-EB9347D89AE8}" type="presOf" srcId="{F15ED97A-B049-43CD-A109-FC70BC10651E}" destId="{B7FB642E-7595-4A43-9C72-79739B24EF3C}" srcOrd="0" destOrd="0" presId="urn:microsoft.com/office/officeart/2005/8/layout/radial6"/>
    <dgm:cxn modelId="{0B536EB3-E279-4712-A19B-16036931F921}" srcId="{C99A15DB-151D-419C-A108-BC673AE670F1}" destId="{51650C86-5995-4D64-B4A1-DCA58CE543FC}" srcOrd="2" destOrd="0" parTransId="{C0490C75-BC57-4131-83F1-AEFE91217F90}" sibTransId="{0976C5C3-54B5-4101-BA58-B31943AD1A57}"/>
    <dgm:cxn modelId="{51BC664F-FE73-45A8-87BD-E5DAB4FF939B}" type="presOf" srcId="{51650C86-5995-4D64-B4A1-DCA58CE543FC}" destId="{AB1C480F-9BB4-4548-A841-D6AECCE69BAC}" srcOrd="0" destOrd="0" presId="urn:microsoft.com/office/officeart/2005/8/layout/radial6"/>
    <dgm:cxn modelId="{DF4FF331-9AA6-4F82-BC4E-7A13D1E62AB1}" type="presParOf" srcId="{B958749B-9FA4-438F-BA60-E774A4474490}" destId="{5A8700D7-7E39-4E19-8AC2-FCFDC6EC28A5}" srcOrd="0" destOrd="0" presId="urn:microsoft.com/office/officeart/2005/8/layout/radial6"/>
    <dgm:cxn modelId="{3D13A29B-AFD7-411A-881B-73D67DF3C121}" type="presParOf" srcId="{B958749B-9FA4-438F-BA60-E774A4474490}" destId="{C1F570CA-22B8-43E3-88E8-A3ECFA16391F}" srcOrd="1" destOrd="0" presId="urn:microsoft.com/office/officeart/2005/8/layout/radial6"/>
    <dgm:cxn modelId="{AB793381-8608-4143-93C6-570AE2A5DBC9}" type="presParOf" srcId="{B958749B-9FA4-438F-BA60-E774A4474490}" destId="{FAB70EB0-F1BD-4F32-B741-BFC88DDA6D3C}" srcOrd="2" destOrd="0" presId="urn:microsoft.com/office/officeart/2005/8/layout/radial6"/>
    <dgm:cxn modelId="{4D503160-56AB-41B4-967D-0396EE1F908F}" type="presParOf" srcId="{B958749B-9FA4-438F-BA60-E774A4474490}" destId="{F41B4FA4-E156-48C3-8084-21F1315E29B0}" srcOrd="3" destOrd="0" presId="urn:microsoft.com/office/officeart/2005/8/layout/radial6"/>
    <dgm:cxn modelId="{1DD31209-BABE-41E8-A7E6-D9581BA063F1}" type="presParOf" srcId="{B958749B-9FA4-438F-BA60-E774A4474490}" destId="{C7408142-CBBC-49B7-98A1-355011E1940D}" srcOrd="4" destOrd="0" presId="urn:microsoft.com/office/officeart/2005/8/layout/radial6"/>
    <dgm:cxn modelId="{CC15E230-5BD4-4E20-9FEB-32B661C6574B}" type="presParOf" srcId="{B958749B-9FA4-438F-BA60-E774A4474490}" destId="{E6EA1242-8753-4CDA-BF60-F09E93ECAC55}" srcOrd="5" destOrd="0" presId="urn:microsoft.com/office/officeart/2005/8/layout/radial6"/>
    <dgm:cxn modelId="{E946DCAB-051B-467D-8B2B-EFEA49B173BD}" type="presParOf" srcId="{B958749B-9FA4-438F-BA60-E774A4474490}" destId="{7A0FBB80-C6F9-4AFA-BDC4-BEC139B3764D}" srcOrd="6" destOrd="0" presId="urn:microsoft.com/office/officeart/2005/8/layout/radial6"/>
    <dgm:cxn modelId="{73283F89-EA14-40CA-9C41-B00B9FE46E45}" type="presParOf" srcId="{B958749B-9FA4-438F-BA60-E774A4474490}" destId="{AB1C480F-9BB4-4548-A841-D6AECCE69BAC}" srcOrd="7" destOrd="0" presId="urn:microsoft.com/office/officeart/2005/8/layout/radial6"/>
    <dgm:cxn modelId="{A8BA9851-5DD0-4606-AD02-733492E8C6EA}" type="presParOf" srcId="{B958749B-9FA4-438F-BA60-E774A4474490}" destId="{4C0CF941-A391-46F0-83B5-3EFD498AC54B}" srcOrd="8" destOrd="0" presId="urn:microsoft.com/office/officeart/2005/8/layout/radial6"/>
    <dgm:cxn modelId="{09F18A9E-E38B-4A64-B96D-4646EBCBDB87}" type="presParOf" srcId="{B958749B-9FA4-438F-BA60-E774A4474490}" destId="{745CFBC2-687A-499B-BF22-0FDECAD3175B}" srcOrd="9" destOrd="0" presId="urn:microsoft.com/office/officeart/2005/8/layout/radial6"/>
    <dgm:cxn modelId="{3F63A3E4-F89B-4C68-8F46-379BFD52F684}" type="presParOf" srcId="{B958749B-9FA4-438F-BA60-E774A4474490}" destId="{1446C5BB-6485-4AA4-B816-B8BF170C24D4}" srcOrd="10" destOrd="0" presId="urn:microsoft.com/office/officeart/2005/8/layout/radial6"/>
    <dgm:cxn modelId="{EDBAE25A-3FFC-4AB5-82CF-48CB8FF7C740}" type="presParOf" srcId="{B958749B-9FA4-438F-BA60-E774A4474490}" destId="{46CEBD82-10A2-48EC-9E2C-F759EF7640E1}" srcOrd="11" destOrd="0" presId="urn:microsoft.com/office/officeart/2005/8/layout/radial6"/>
    <dgm:cxn modelId="{E4DB8D9D-16EE-4E13-BCBC-B459B5BD1BB1}" type="presParOf" srcId="{B958749B-9FA4-438F-BA60-E774A4474490}" destId="{B7FB642E-7595-4A43-9C72-79739B24EF3C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7FB642E-7595-4A43-9C72-79739B24EF3C}">
      <dsp:nvSpPr>
        <dsp:cNvPr id="0" name=""/>
        <dsp:cNvSpPr/>
      </dsp:nvSpPr>
      <dsp:spPr>
        <a:xfrm>
          <a:off x="543116" y="755394"/>
          <a:ext cx="3290780" cy="3290780"/>
        </a:xfrm>
        <a:prstGeom prst="blockArc">
          <a:avLst>
            <a:gd name="adj1" fmla="val 10830042"/>
            <a:gd name="adj2" fmla="val 16241269"/>
            <a:gd name="adj3" fmla="val 464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5CFBC2-687A-499B-BF22-0FDECAD3175B}">
      <dsp:nvSpPr>
        <dsp:cNvPr id="0" name=""/>
        <dsp:cNvSpPr/>
      </dsp:nvSpPr>
      <dsp:spPr>
        <a:xfrm>
          <a:off x="543051" y="721255"/>
          <a:ext cx="3290780" cy="3290780"/>
        </a:xfrm>
        <a:prstGeom prst="blockArc">
          <a:avLst>
            <a:gd name="adj1" fmla="val 5399731"/>
            <a:gd name="adj2" fmla="val 10757019"/>
            <a:gd name="adj3" fmla="val 4640"/>
          </a:avLst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0FBB80-C6F9-4AFA-BDC4-BEC139B3764D}">
      <dsp:nvSpPr>
        <dsp:cNvPr id="0" name=""/>
        <dsp:cNvSpPr/>
      </dsp:nvSpPr>
      <dsp:spPr>
        <a:xfrm>
          <a:off x="543177" y="721255"/>
          <a:ext cx="3290780" cy="3290780"/>
        </a:xfrm>
        <a:prstGeom prst="blockArc">
          <a:avLst>
            <a:gd name="adj1" fmla="val 0"/>
            <a:gd name="adj2" fmla="val 5400000"/>
            <a:gd name="adj3" fmla="val 4640"/>
          </a:avLst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1B4FA4-E156-48C3-8084-21F1315E29B0}">
      <dsp:nvSpPr>
        <dsp:cNvPr id="0" name=""/>
        <dsp:cNvSpPr/>
      </dsp:nvSpPr>
      <dsp:spPr>
        <a:xfrm>
          <a:off x="543540" y="755399"/>
          <a:ext cx="3290780" cy="3290780"/>
        </a:xfrm>
        <a:prstGeom prst="blockArc">
          <a:avLst>
            <a:gd name="adj1" fmla="val 16240361"/>
            <a:gd name="adj2" fmla="val 21526962"/>
            <a:gd name="adj3" fmla="val 464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8700D7-7E39-4E19-8AC2-FCFDC6EC28A5}">
      <dsp:nvSpPr>
        <dsp:cNvPr id="0" name=""/>
        <dsp:cNvSpPr/>
      </dsp:nvSpPr>
      <dsp:spPr>
        <a:xfrm>
          <a:off x="1038663" y="1191475"/>
          <a:ext cx="2299808" cy="23503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  <a:scene3d>
            <a:camera prst="isometricLeftDown"/>
            <a:lightRig rig="threePt" dir="t"/>
          </a:scene3d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b="1" kern="1200">
              <a:latin typeface="Mistral" pitchFamily="66" charset="0"/>
            </a:rPr>
            <a:t>ИМИДЖ</a:t>
          </a:r>
        </a:p>
      </dsp:txBody>
      <dsp:txXfrm>
        <a:off x="1038663" y="1191475"/>
        <a:ext cx="2299808" cy="2350338"/>
      </dsp:txXfrm>
    </dsp:sp>
    <dsp:sp modelId="{C1F570CA-22B8-43E3-88E8-A3ECFA16391F}">
      <dsp:nvSpPr>
        <dsp:cNvPr id="0" name=""/>
        <dsp:cNvSpPr/>
      </dsp:nvSpPr>
      <dsp:spPr>
        <a:xfrm>
          <a:off x="1227091" y="-90053"/>
          <a:ext cx="1961416" cy="176746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Взаимодействие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 с социальными партнерами</a:t>
          </a:r>
        </a:p>
      </dsp:txBody>
      <dsp:txXfrm>
        <a:off x="1227091" y="-90053"/>
        <a:ext cx="1961416" cy="1767467"/>
      </dsp:txXfrm>
    </dsp:sp>
    <dsp:sp modelId="{C7408142-CBBC-49B7-98A1-355011E1940D}">
      <dsp:nvSpPr>
        <dsp:cNvPr id="0" name=""/>
        <dsp:cNvSpPr/>
      </dsp:nvSpPr>
      <dsp:spPr>
        <a:xfrm>
          <a:off x="2875420" y="1463396"/>
          <a:ext cx="1840734" cy="1806497"/>
        </a:xfrm>
        <a:prstGeom prst="ellipse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Качество воспитательно-образовательного процесса</a:t>
          </a:r>
        </a:p>
      </dsp:txBody>
      <dsp:txXfrm>
        <a:off x="2875420" y="1463396"/>
        <a:ext cx="1840734" cy="1806497"/>
      </dsp:txXfrm>
    </dsp:sp>
    <dsp:sp modelId="{AB1C480F-9BB4-4548-A841-D6AECCE69BAC}">
      <dsp:nvSpPr>
        <dsp:cNvPr id="0" name=""/>
        <dsp:cNvSpPr/>
      </dsp:nvSpPr>
      <dsp:spPr>
        <a:xfrm>
          <a:off x="1246862" y="3092887"/>
          <a:ext cx="1883411" cy="1761954"/>
        </a:xfrm>
        <a:prstGeom prst="ellipse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Участие в конкурсах различного уровня</a:t>
          </a:r>
        </a:p>
      </dsp:txBody>
      <dsp:txXfrm>
        <a:off x="1246862" y="3092887"/>
        <a:ext cx="1883411" cy="1761954"/>
      </dsp:txXfrm>
    </dsp:sp>
    <dsp:sp modelId="{1446C5BB-6485-4AA4-B816-B8BF170C24D4}">
      <dsp:nvSpPr>
        <dsp:cNvPr id="0" name=""/>
        <dsp:cNvSpPr/>
      </dsp:nvSpPr>
      <dsp:spPr>
        <a:xfrm>
          <a:off x="-437371" y="1443374"/>
          <a:ext cx="2037439" cy="1886729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</a:rPr>
            <a:t>Профессионализм </a:t>
          </a:r>
          <a:r>
            <a:rPr lang="ru-RU" sz="1400" b="1" kern="1200">
              <a:solidFill>
                <a:sysClr val="windowText" lastClr="000000"/>
              </a:solidFill>
            </a:rPr>
            <a:t>сотрудников учреждения</a:t>
          </a:r>
        </a:p>
      </dsp:txBody>
      <dsp:txXfrm>
        <a:off x="-437371" y="1443374"/>
        <a:ext cx="2037439" cy="18867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9</cp:revision>
  <cp:lastPrinted>2014-04-28T07:09:00Z</cp:lastPrinted>
  <dcterms:created xsi:type="dcterms:W3CDTF">2014-04-07T05:50:00Z</dcterms:created>
  <dcterms:modified xsi:type="dcterms:W3CDTF">2014-04-28T07:40:00Z</dcterms:modified>
</cp:coreProperties>
</file>